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10" w:rsidRPr="00D63035" w:rsidRDefault="00991C1F" w:rsidP="00D4407C">
      <w:pPr>
        <w:pStyle w:val="Ttulo2"/>
        <w:ind w:left="-567"/>
        <w:jc w:val="center"/>
        <w:rPr>
          <w:rFonts w:ascii="Arial" w:hAnsi="Arial" w:cs="Arial"/>
          <w:b w:val="0"/>
          <w:color w:val="000000" w:themeColor="text1"/>
          <w:sz w:val="24"/>
          <w:szCs w:val="24"/>
          <w:lang w:val="es-CL"/>
        </w:rPr>
      </w:pPr>
      <w:r w:rsidRPr="00D63035">
        <w:rPr>
          <w:rFonts w:ascii="Arial" w:hAnsi="Arial" w:cs="Arial"/>
          <w:b w:val="0"/>
          <w:color w:val="000000" w:themeColor="text1"/>
          <w:sz w:val="24"/>
          <w:szCs w:val="24"/>
          <w:lang w:val="es-CL"/>
        </w:rPr>
        <w:t xml:space="preserve">Filosofía de la orientación en </w:t>
      </w:r>
      <w:proofErr w:type="spellStart"/>
      <w:r w:rsidRPr="00D63035">
        <w:rPr>
          <w:rFonts w:ascii="Arial" w:hAnsi="Arial" w:cs="Arial"/>
          <w:b w:val="0"/>
          <w:color w:val="000000" w:themeColor="text1"/>
          <w:sz w:val="24"/>
          <w:szCs w:val="24"/>
          <w:lang w:val="es-CL"/>
        </w:rPr>
        <w:t>Gendlin</w:t>
      </w:r>
      <w:proofErr w:type="spellEnd"/>
      <w:r w:rsidRPr="00D63035">
        <w:rPr>
          <w:rFonts w:ascii="Arial" w:hAnsi="Arial" w:cs="Arial"/>
          <w:b w:val="0"/>
          <w:color w:val="000000" w:themeColor="text1"/>
          <w:sz w:val="24"/>
          <w:szCs w:val="24"/>
          <w:lang w:val="es-CL"/>
        </w:rPr>
        <w:t>: una filosofía para la orientación educacional</w:t>
      </w:r>
      <w:r w:rsidR="00091CF3" w:rsidRPr="00D63035">
        <w:rPr>
          <w:rFonts w:ascii="Arial" w:hAnsi="Arial" w:cs="Arial"/>
          <w:b w:val="0"/>
          <w:color w:val="000000" w:themeColor="text1"/>
          <w:sz w:val="24"/>
          <w:szCs w:val="24"/>
          <w:lang w:val="es-CL"/>
        </w:rPr>
        <w:t>.</w:t>
      </w:r>
    </w:p>
    <w:p w:rsidR="00091CF3" w:rsidRPr="00D63035" w:rsidRDefault="00091CF3" w:rsidP="00D4407C">
      <w:pPr>
        <w:ind w:left="-567"/>
        <w:jc w:val="center"/>
        <w:rPr>
          <w:rFonts w:ascii="Arial" w:hAnsi="Arial" w:cs="Arial"/>
          <w:lang w:val="es-CL"/>
        </w:rPr>
      </w:pPr>
    </w:p>
    <w:p w:rsidR="00091CF3" w:rsidRPr="00D63035" w:rsidRDefault="0082431E" w:rsidP="005B0CF0">
      <w:pPr>
        <w:ind w:left="-567"/>
        <w:rPr>
          <w:rFonts w:ascii="Arial" w:hAnsi="Arial" w:cs="Arial"/>
          <w:lang w:val="en-US"/>
        </w:rPr>
      </w:pPr>
      <w:r w:rsidRPr="00D63035">
        <w:rPr>
          <w:rFonts w:ascii="Arial" w:hAnsi="Arial" w:cs="Arial"/>
          <w:lang w:val="es-CL"/>
        </w:rPr>
        <w:t xml:space="preserve">    </w:t>
      </w:r>
      <w:r w:rsidR="006B333A" w:rsidRPr="00D63035">
        <w:rPr>
          <w:rFonts w:ascii="Arial" w:hAnsi="Arial" w:cs="Arial"/>
          <w:lang w:val="en-US"/>
        </w:rPr>
        <w:t xml:space="preserve">Philosophy of orientation in </w:t>
      </w:r>
      <w:proofErr w:type="spellStart"/>
      <w:r w:rsidR="006B333A" w:rsidRPr="00D63035">
        <w:rPr>
          <w:rFonts w:ascii="Arial" w:hAnsi="Arial" w:cs="Arial"/>
          <w:lang w:val="en-US"/>
        </w:rPr>
        <w:t>Gendlin</w:t>
      </w:r>
      <w:proofErr w:type="spellEnd"/>
      <w:r w:rsidR="006B333A" w:rsidRPr="00D63035">
        <w:rPr>
          <w:rFonts w:ascii="Arial" w:hAnsi="Arial" w:cs="Arial"/>
          <w:lang w:val="en-US"/>
        </w:rPr>
        <w:t xml:space="preserve">: a </w:t>
      </w:r>
      <w:r w:rsidR="00813B6B" w:rsidRPr="00D63035">
        <w:rPr>
          <w:rFonts w:ascii="Arial" w:hAnsi="Arial" w:cs="Arial"/>
          <w:lang w:val="en-US"/>
        </w:rPr>
        <w:t>philosophy for educational orientation.</w:t>
      </w:r>
    </w:p>
    <w:p w:rsidR="009D4210" w:rsidRPr="00D63035" w:rsidRDefault="009D4210" w:rsidP="00091CF3">
      <w:pPr>
        <w:tabs>
          <w:tab w:val="left" w:pos="6248"/>
        </w:tabs>
        <w:ind w:left="-567" w:right="-801"/>
        <w:rPr>
          <w:rFonts w:ascii="Arial" w:hAnsi="Arial" w:cs="Arial"/>
          <w:lang w:val="en-US"/>
        </w:rPr>
      </w:pPr>
    </w:p>
    <w:p w:rsidR="009D4210" w:rsidRPr="00D63035" w:rsidRDefault="009D4210" w:rsidP="00091CF3">
      <w:pPr>
        <w:tabs>
          <w:tab w:val="left" w:pos="6248"/>
        </w:tabs>
        <w:ind w:left="-567" w:right="-801"/>
        <w:rPr>
          <w:rFonts w:ascii="Arial" w:hAnsi="Arial" w:cs="Arial"/>
          <w:lang w:val="en-US"/>
        </w:rPr>
      </w:pPr>
    </w:p>
    <w:p w:rsidR="00B12113" w:rsidRPr="00D63035" w:rsidRDefault="00997E21" w:rsidP="009D4210">
      <w:pPr>
        <w:tabs>
          <w:tab w:val="left" w:pos="6248"/>
        </w:tabs>
        <w:ind w:left="-567" w:right="-801"/>
        <w:jc w:val="center"/>
        <w:rPr>
          <w:rFonts w:ascii="Arial" w:hAnsi="Arial" w:cs="Arial"/>
          <w:lang w:val="es-CL"/>
        </w:rPr>
      </w:pPr>
      <w:r w:rsidRPr="00D63035">
        <w:rPr>
          <w:rFonts w:ascii="Arial" w:hAnsi="Arial" w:cs="Arial"/>
          <w:lang w:val="en-US"/>
        </w:rPr>
        <w:t xml:space="preserve">                                                                                     </w:t>
      </w:r>
      <w:r w:rsidR="00D63035">
        <w:rPr>
          <w:rFonts w:ascii="Arial" w:hAnsi="Arial" w:cs="Arial"/>
          <w:lang w:val="en-US"/>
        </w:rPr>
        <w:t xml:space="preserve">                            </w:t>
      </w:r>
      <w:r w:rsidRPr="00D63035">
        <w:rPr>
          <w:rFonts w:ascii="Arial" w:hAnsi="Arial" w:cs="Arial"/>
          <w:lang w:val="en-US"/>
        </w:rPr>
        <w:t xml:space="preserve"> </w:t>
      </w:r>
      <w:r w:rsidRPr="00D63035">
        <w:rPr>
          <w:rFonts w:ascii="Arial" w:hAnsi="Arial" w:cs="Arial"/>
          <w:lang w:val="es-CL"/>
        </w:rPr>
        <w:t>Jaime Cavada Dueñas</w:t>
      </w:r>
      <w:r w:rsidR="00D63035" w:rsidRPr="00D63035">
        <w:rPr>
          <w:rFonts w:ascii="Arial" w:hAnsi="Arial" w:cs="Arial"/>
          <w:sz w:val="16"/>
          <w:szCs w:val="16"/>
          <w:lang w:val="es-CL"/>
        </w:rPr>
        <w:t>1</w:t>
      </w:r>
    </w:p>
    <w:p w:rsidR="00A83CF5" w:rsidRPr="00D63035" w:rsidRDefault="00A83CF5" w:rsidP="009D4210">
      <w:pPr>
        <w:tabs>
          <w:tab w:val="left" w:pos="6248"/>
        </w:tabs>
        <w:ind w:left="-567" w:right="-801"/>
        <w:jc w:val="center"/>
        <w:rPr>
          <w:rFonts w:ascii="Arial" w:hAnsi="Arial" w:cs="Arial"/>
          <w:lang w:val="es-CL"/>
        </w:rPr>
      </w:pPr>
    </w:p>
    <w:p w:rsidR="009D4210" w:rsidRPr="00D63035" w:rsidRDefault="009D4210" w:rsidP="003539B6">
      <w:pPr>
        <w:tabs>
          <w:tab w:val="left" w:pos="6248"/>
        </w:tabs>
        <w:ind w:right="-801"/>
        <w:jc w:val="center"/>
        <w:rPr>
          <w:rFonts w:ascii="Arial" w:hAnsi="Arial" w:cs="Arial"/>
          <w:b/>
          <w:color w:val="202124"/>
          <w:shd w:val="clear" w:color="auto" w:fill="FFFFFF"/>
          <w:lang w:val="es-CL"/>
        </w:rPr>
      </w:pPr>
      <w:r w:rsidRPr="00D63035">
        <w:rPr>
          <w:rFonts w:ascii="Arial" w:hAnsi="Arial" w:cs="Arial"/>
          <w:b/>
          <w:color w:val="202124"/>
          <w:shd w:val="clear" w:color="auto" w:fill="FFFFFF"/>
          <w:lang w:val="es-CL"/>
        </w:rPr>
        <w:t>RESUMEN</w:t>
      </w:r>
    </w:p>
    <w:p w:rsidR="009D4210" w:rsidRPr="00D63035" w:rsidRDefault="009D4210" w:rsidP="009D4210">
      <w:pPr>
        <w:tabs>
          <w:tab w:val="left" w:pos="6248"/>
        </w:tabs>
        <w:ind w:right="-801"/>
        <w:jc w:val="both"/>
        <w:rPr>
          <w:rFonts w:ascii="Arial" w:hAnsi="Arial" w:cs="Arial"/>
          <w:color w:val="202124"/>
          <w:shd w:val="clear" w:color="auto" w:fill="FFFFFF"/>
          <w:lang w:val="es-CL"/>
        </w:rPr>
      </w:pPr>
    </w:p>
    <w:p w:rsidR="00373609" w:rsidRPr="00D63035" w:rsidRDefault="00135E46" w:rsidP="007B5757">
      <w:pPr>
        <w:tabs>
          <w:tab w:val="left" w:pos="6248"/>
        </w:tabs>
        <w:ind w:left="-567" w:right="-801"/>
        <w:jc w:val="both"/>
        <w:rPr>
          <w:rFonts w:ascii="Arial" w:hAnsi="Arial" w:cs="Arial"/>
          <w:color w:val="202124"/>
          <w:shd w:val="clear" w:color="auto" w:fill="FFFFFF"/>
          <w:lang w:val="es-CL"/>
        </w:rPr>
      </w:pPr>
      <w:r w:rsidRPr="00D63035">
        <w:rPr>
          <w:rFonts w:ascii="Arial" w:hAnsi="Arial" w:cs="Arial"/>
          <w:color w:val="202124"/>
          <w:shd w:val="clear" w:color="auto" w:fill="FFFFFF"/>
          <w:lang w:val="es-CL"/>
        </w:rPr>
        <w:t xml:space="preserve">        </w:t>
      </w:r>
      <w:r w:rsidR="003539B6" w:rsidRPr="00D63035">
        <w:rPr>
          <w:rFonts w:ascii="Arial" w:hAnsi="Arial" w:cs="Arial"/>
          <w:color w:val="202124"/>
          <w:shd w:val="clear" w:color="auto" w:fill="FFFFFF"/>
          <w:lang w:val="es-CL"/>
        </w:rPr>
        <w:t xml:space="preserve">Este artículo propone </w:t>
      </w:r>
      <w:r w:rsidR="00007A8E" w:rsidRPr="00D63035">
        <w:rPr>
          <w:rFonts w:ascii="Arial" w:hAnsi="Arial" w:cs="Arial"/>
          <w:color w:val="202124"/>
          <w:shd w:val="clear" w:color="auto" w:fill="FFFFFF"/>
          <w:lang w:val="es-CL"/>
        </w:rPr>
        <w:t xml:space="preserve">la filosofía de Eugene T. </w:t>
      </w:r>
      <w:proofErr w:type="spellStart"/>
      <w:r w:rsidR="00007A8E" w:rsidRPr="00D63035">
        <w:rPr>
          <w:rFonts w:ascii="Arial" w:hAnsi="Arial" w:cs="Arial"/>
          <w:color w:val="202124"/>
          <w:shd w:val="clear" w:color="auto" w:fill="FFFFFF"/>
          <w:lang w:val="es-CL"/>
        </w:rPr>
        <w:t>Gendlin</w:t>
      </w:r>
      <w:proofErr w:type="spellEnd"/>
      <w:r w:rsidR="00AE73BF" w:rsidRPr="00D63035">
        <w:rPr>
          <w:rFonts w:ascii="Arial" w:hAnsi="Arial" w:cs="Arial"/>
          <w:color w:val="202124"/>
          <w:shd w:val="clear" w:color="auto" w:fill="FFFFFF"/>
          <w:lang w:val="es-CL"/>
        </w:rPr>
        <w:t>,</w:t>
      </w:r>
      <w:r w:rsidR="00007A8E" w:rsidRPr="00D63035">
        <w:rPr>
          <w:rFonts w:ascii="Arial" w:hAnsi="Arial" w:cs="Arial"/>
          <w:color w:val="202124"/>
          <w:shd w:val="clear" w:color="auto" w:fill="FFFFFF"/>
          <w:lang w:val="es-CL"/>
        </w:rPr>
        <w:t xml:space="preserve"> </w:t>
      </w:r>
      <w:r w:rsidR="00642508" w:rsidRPr="00D63035">
        <w:rPr>
          <w:rFonts w:ascii="Arial" w:hAnsi="Arial" w:cs="Arial"/>
          <w:color w:val="202124"/>
          <w:shd w:val="clear" w:color="auto" w:fill="FFFFFF"/>
          <w:lang w:val="es-CL"/>
        </w:rPr>
        <w:t xml:space="preserve">para </w:t>
      </w:r>
      <w:r w:rsidR="005953A1" w:rsidRPr="00D63035">
        <w:rPr>
          <w:rFonts w:ascii="Arial" w:hAnsi="Arial" w:cs="Arial"/>
          <w:color w:val="202124"/>
          <w:shd w:val="clear" w:color="auto" w:fill="FFFFFF"/>
          <w:lang w:val="es-CL"/>
        </w:rPr>
        <w:t xml:space="preserve">la </w:t>
      </w:r>
      <w:proofErr w:type="spellStart"/>
      <w:r w:rsidR="00007A8E" w:rsidRPr="00D63035">
        <w:rPr>
          <w:rFonts w:ascii="Arial" w:hAnsi="Arial" w:cs="Arial"/>
          <w:i/>
          <w:color w:val="202124"/>
          <w:shd w:val="clear" w:color="auto" w:fill="FFFFFF"/>
          <w:lang w:val="es-CL"/>
        </w:rPr>
        <w:t>práxis</w:t>
      </w:r>
      <w:proofErr w:type="spellEnd"/>
      <w:r w:rsidR="00007A8E" w:rsidRPr="00D63035">
        <w:rPr>
          <w:rFonts w:ascii="Arial" w:hAnsi="Arial" w:cs="Arial"/>
          <w:color w:val="202124"/>
          <w:shd w:val="clear" w:color="auto" w:fill="FFFFFF"/>
          <w:lang w:val="es-CL"/>
        </w:rPr>
        <w:t xml:space="preserve"> de orientar en educación.  </w:t>
      </w:r>
      <w:r w:rsidR="001103F6" w:rsidRPr="00D63035">
        <w:rPr>
          <w:rFonts w:ascii="Arial" w:hAnsi="Arial" w:cs="Arial"/>
          <w:color w:val="202124"/>
          <w:shd w:val="clear" w:color="auto" w:fill="FFFFFF"/>
          <w:lang w:val="es-CL"/>
        </w:rPr>
        <w:t>El presente trabajo utiliza el méto</w:t>
      </w:r>
      <w:r w:rsidR="006A4A23" w:rsidRPr="00D63035">
        <w:rPr>
          <w:rFonts w:ascii="Arial" w:hAnsi="Arial" w:cs="Arial"/>
          <w:color w:val="202124"/>
          <w:shd w:val="clear" w:color="auto" w:fill="FFFFFF"/>
          <w:lang w:val="es-CL"/>
        </w:rPr>
        <w:t>do</w:t>
      </w:r>
      <w:r w:rsidR="001103F6" w:rsidRPr="00D63035">
        <w:rPr>
          <w:rFonts w:ascii="Arial" w:hAnsi="Arial" w:cs="Arial"/>
          <w:color w:val="202124"/>
          <w:shd w:val="clear" w:color="auto" w:fill="FFFFFF"/>
          <w:lang w:val="es-CL"/>
        </w:rPr>
        <w:t xml:space="preserve"> fenomenológico del mismo autor. </w:t>
      </w:r>
      <w:r w:rsidR="00F51EBE" w:rsidRPr="00D63035">
        <w:rPr>
          <w:rFonts w:ascii="Arial" w:hAnsi="Arial" w:cs="Arial"/>
          <w:color w:val="202124"/>
          <w:shd w:val="clear" w:color="auto" w:fill="FFFFFF"/>
          <w:lang w:val="es-CL"/>
        </w:rPr>
        <w:t xml:space="preserve">En términos </w:t>
      </w:r>
      <w:r w:rsidR="00D92234" w:rsidRPr="00D63035">
        <w:rPr>
          <w:rFonts w:ascii="Arial" w:hAnsi="Arial" w:cs="Arial"/>
          <w:color w:val="202124"/>
          <w:shd w:val="clear" w:color="auto" w:fill="FFFFFF"/>
          <w:lang w:val="es-CL"/>
        </w:rPr>
        <w:t>metodológicos</w:t>
      </w:r>
      <w:r w:rsidR="00300C7D" w:rsidRPr="00D63035">
        <w:rPr>
          <w:rFonts w:ascii="Arial" w:hAnsi="Arial" w:cs="Arial"/>
          <w:color w:val="202124"/>
          <w:shd w:val="clear" w:color="auto" w:fill="FFFFFF"/>
          <w:lang w:val="es-CL"/>
        </w:rPr>
        <w:t xml:space="preserve"> l</w:t>
      </w:r>
      <w:r w:rsidR="009D4210" w:rsidRPr="00D63035">
        <w:rPr>
          <w:rFonts w:ascii="Arial" w:hAnsi="Arial" w:cs="Arial"/>
          <w:color w:val="202124"/>
          <w:shd w:val="clear" w:color="auto" w:fill="FFFFFF"/>
          <w:lang w:val="es-CL"/>
        </w:rPr>
        <w:t>a sensación-sentida determina significado-sentido</w:t>
      </w:r>
      <w:r w:rsidR="00817731" w:rsidRPr="00D63035">
        <w:rPr>
          <w:rFonts w:ascii="Arial" w:hAnsi="Arial" w:cs="Arial"/>
          <w:color w:val="202124"/>
          <w:shd w:val="clear" w:color="auto" w:fill="FFFFFF"/>
          <w:lang w:val="es-CL"/>
        </w:rPr>
        <w:t xml:space="preserve">, </w:t>
      </w:r>
      <w:r w:rsidR="009D4210" w:rsidRPr="00D63035">
        <w:rPr>
          <w:rFonts w:ascii="Arial" w:hAnsi="Arial" w:cs="Arial"/>
          <w:color w:val="202124"/>
          <w:shd w:val="clear" w:color="auto" w:fill="FFFFFF"/>
          <w:lang w:val="es-CL"/>
        </w:rPr>
        <w:t>capaz de trascender los patrones conceptuales</w:t>
      </w:r>
      <w:r w:rsidR="00643638" w:rsidRPr="00D63035">
        <w:rPr>
          <w:rFonts w:ascii="Arial" w:hAnsi="Arial" w:cs="Arial"/>
          <w:color w:val="202124"/>
          <w:shd w:val="clear" w:color="auto" w:fill="FFFFFF"/>
          <w:lang w:val="es-CL"/>
        </w:rPr>
        <w:t xml:space="preserve"> en </w:t>
      </w:r>
      <w:r w:rsidR="00726B6D" w:rsidRPr="00D63035">
        <w:rPr>
          <w:rFonts w:ascii="Arial" w:hAnsi="Arial" w:cs="Arial"/>
          <w:color w:val="202124"/>
          <w:shd w:val="clear" w:color="auto" w:fill="FFFFFF"/>
          <w:lang w:val="es-CL"/>
        </w:rPr>
        <w:t xml:space="preserve">la práctica de </w:t>
      </w:r>
      <w:r w:rsidR="006F489A" w:rsidRPr="00D63035">
        <w:rPr>
          <w:rFonts w:ascii="Arial" w:hAnsi="Arial" w:cs="Arial"/>
          <w:color w:val="202124"/>
          <w:shd w:val="clear" w:color="auto" w:fill="FFFFFF"/>
          <w:lang w:val="es-CL"/>
        </w:rPr>
        <w:t>orienta</w:t>
      </w:r>
      <w:r w:rsidR="005B0B27" w:rsidRPr="00D63035">
        <w:rPr>
          <w:rFonts w:ascii="Arial" w:hAnsi="Arial" w:cs="Arial"/>
          <w:color w:val="202124"/>
          <w:shd w:val="clear" w:color="auto" w:fill="FFFFFF"/>
          <w:lang w:val="es-CL"/>
        </w:rPr>
        <w:t>r</w:t>
      </w:r>
      <w:r w:rsidR="009D4210" w:rsidRPr="00D63035">
        <w:rPr>
          <w:rFonts w:ascii="Arial" w:hAnsi="Arial" w:cs="Arial"/>
          <w:color w:val="202124"/>
          <w:shd w:val="clear" w:color="auto" w:fill="FFFFFF"/>
          <w:lang w:val="es-CL"/>
        </w:rPr>
        <w:t xml:space="preserve">. </w:t>
      </w:r>
      <w:r w:rsidR="00D4564C" w:rsidRPr="00D63035">
        <w:rPr>
          <w:rFonts w:ascii="Arial" w:hAnsi="Arial" w:cs="Arial"/>
          <w:color w:val="202124"/>
          <w:shd w:val="clear" w:color="auto" w:fill="FFFFFF"/>
          <w:lang w:val="es-CL"/>
        </w:rPr>
        <w:t xml:space="preserve">El sentido de esta propuesta es ofrecer un sustento </w:t>
      </w:r>
      <w:r w:rsidR="00C215CA" w:rsidRPr="00D63035">
        <w:rPr>
          <w:rFonts w:ascii="Arial" w:hAnsi="Arial" w:cs="Arial"/>
        </w:rPr>
        <w:t>gnoseológico</w:t>
      </w:r>
      <w:r w:rsidR="009619F1" w:rsidRPr="00D63035">
        <w:rPr>
          <w:rFonts w:ascii="Arial" w:hAnsi="Arial" w:cs="Arial"/>
        </w:rPr>
        <w:t xml:space="preserve"> </w:t>
      </w:r>
      <w:r w:rsidR="009E3336" w:rsidRPr="00D63035">
        <w:rPr>
          <w:rFonts w:ascii="Arial" w:hAnsi="Arial" w:cs="Arial"/>
        </w:rPr>
        <w:t>para la disciplina científica</w:t>
      </w:r>
      <w:r w:rsidR="004B69B9" w:rsidRPr="00D63035">
        <w:rPr>
          <w:rFonts w:ascii="Arial" w:hAnsi="Arial" w:cs="Arial"/>
        </w:rPr>
        <w:t xml:space="preserve"> denominada</w:t>
      </w:r>
      <w:r w:rsidR="00F83022" w:rsidRPr="00D63035">
        <w:rPr>
          <w:rFonts w:ascii="Arial" w:hAnsi="Arial" w:cs="Arial"/>
        </w:rPr>
        <w:t>,</w:t>
      </w:r>
      <w:r w:rsidR="009E3336" w:rsidRPr="00D63035">
        <w:rPr>
          <w:rFonts w:ascii="Arial" w:hAnsi="Arial" w:cs="Arial"/>
        </w:rPr>
        <w:t xml:space="preserve"> </w:t>
      </w:r>
      <w:r w:rsidR="000048B0" w:rsidRPr="00D63035">
        <w:rPr>
          <w:rFonts w:ascii="Arial" w:hAnsi="Arial" w:cs="Arial"/>
        </w:rPr>
        <w:t>O</w:t>
      </w:r>
      <w:r w:rsidR="009E3336" w:rsidRPr="00D63035">
        <w:rPr>
          <w:rFonts w:ascii="Arial" w:hAnsi="Arial" w:cs="Arial"/>
        </w:rPr>
        <w:t>rientació</w:t>
      </w:r>
      <w:bookmarkStart w:id="0" w:name="_GoBack"/>
      <w:bookmarkEnd w:id="0"/>
      <w:r w:rsidR="009E3336" w:rsidRPr="00D63035">
        <w:rPr>
          <w:rFonts w:ascii="Arial" w:hAnsi="Arial" w:cs="Arial"/>
        </w:rPr>
        <w:t xml:space="preserve">n </w:t>
      </w:r>
      <w:r w:rsidR="000048B0" w:rsidRPr="00D63035">
        <w:rPr>
          <w:rFonts w:ascii="Arial" w:hAnsi="Arial" w:cs="Arial"/>
        </w:rPr>
        <w:t>E</w:t>
      </w:r>
      <w:r w:rsidR="009E3336" w:rsidRPr="00D63035">
        <w:rPr>
          <w:rFonts w:ascii="Arial" w:hAnsi="Arial" w:cs="Arial"/>
        </w:rPr>
        <w:t>ducacional</w:t>
      </w:r>
      <w:r w:rsidR="00004998" w:rsidRPr="00D63035">
        <w:rPr>
          <w:rFonts w:ascii="Arial" w:hAnsi="Arial" w:cs="Arial"/>
        </w:rPr>
        <w:t>.  E</w:t>
      </w:r>
      <w:r w:rsidR="006B7423" w:rsidRPr="00D63035">
        <w:rPr>
          <w:rFonts w:ascii="Arial" w:hAnsi="Arial" w:cs="Arial"/>
        </w:rPr>
        <w:t xml:space="preserve">l sustento gnoseológico </w:t>
      </w:r>
      <w:r w:rsidR="00004998" w:rsidRPr="00D63035">
        <w:rPr>
          <w:rFonts w:ascii="Arial" w:hAnsi="Arial" w:cs="Arial"/>
        </w:rPr>
        <w:t xml:space="preserve">recién mencionado, </w:t>
      </w:r>
      <w:r w:rsidR="0000141C" w:rsidRPr="00D63035">
        <w:rPr>
          <w:rFonts w:ascii="Arial" w:hAnsi="Arial" w:cs="Arial"/>
        </w:rPr>
        <w:t xml:space="preserve">incluye </w:t>
      </w:r>
      <w:r w:rsidR="0081173E" w:rsidRPr="00D63035">
        <w:rPr>
          <w:rFonts w:ascii="Arial" w:hAnsi="Arial" w:cs="Arial"/>
        </w:rPr>
        <w:t>Totalidad</w:t>
      </w:r>
      <w:r w:rsidR="0000141C" w:rsidRPr="00D63035">
        <w:rPr>
          <w:rFonts w:ascii="Arial" w:hAnsi="Arial" w:cs="Arial"/>
        </w:rPr>
        <w:t>.</w:t>
      </w:r>
      <w:r w:rsidR="006570F0" w:rsidRPr="00D63035">
        <w:rPr>
          <w:rFonts w:ascii="Arial" w:hAnsi="Arial" w:cs="Arial"/>
        </w:rPr>
        <w:t xml:space="preserve">  </w:t>
      </w:r>
      <w:r w:rsidR="002B6566" w:rsidRPr="00D63035">
        <w:rPr>
          <w:rFonts w:ascii="Arial" w:hAnsi="Arial" w:cs="Arial"/>
        </w:rPr>
        <w:t xml:space="preserve">Esta Totalidad establece que </w:t>
      </w:r>
      <w:r w:rsidR="00C671F0" w:rsidRPr="00D63035">
        <w:rPr>
          <w:rFonts w:ascii="Arial" w:hAnsi="Arial" w:cs="Arial"/>
        </w:rPr>
        <w:t xml:space="preserve">la </w:t>
      </w:r>
      <w:r w:rsidR="006570F0" w:rsidRPr="00D63035">
        <w:rPr>
          <w:rFonts w:ascii="Arial" w:hAnsi="Arial" w:cs="Arial"/>
        </w:rPr>
        <w:t>mente y el cuerpo no existen separados.</w:t>
      </w:r>
      <w:r w:rsidR="00CF50C5" w:rsidRPr="00D63035">
        <w:rPr>
          <w:rFonts w:ascii="Arial" w:hAnsi="Arial" w:cs="Arial"/>
        </w:rPr>
        <w:t xml:space="preserve">  </w:t>
      </w:r>
      <w:r w:rsidR="006570F0" w:rsidRPr="00D63035">
        <w:rPr>
          <w:rFonts w:ascii="Arial" w:hAnsi="Arial" w:cs="Arial"/>
        </w:rPr>
        <w:t>El cuerpo siente las situaciones de la vida y el cosmos</w:t>
      </w:r>
      <w:r w:rsidR="00D11B19" w:rsidRPr="00D63035">
        <w:rPr>
          <w:rFonts w:ascii="Arial" w:hAnsi="Arial" w:cs="Arial"/>
        </w:rPr>
        <w:t>, sin exclusión alguna</w:t>
      </w:r>
      <w:r w:rsidR="006570F0" w:rsidRPr="00D63035">
        <w:rPr>
          <w:rFonts w:ascii="Arial" w:hAnsi="Arial" w:cs="Arial"/>
        </w:rPr>
        <w:t xml:space="preserve">.  </w:t>
      </w:r>
      <w:r w:rsidR="002C0D39" w:rsidRPr="00D63035">
        <w:rPr>
          <w:rFonts w:ascii="Arial" w:hAnsi="Arial" w:cs="Arial"/>
        </w:rPr>
        <w:t xml:space="preserve">Desde la filosofía de </w:t>
      </w:r>
      <w:r w:rsidR="00B4030B" w:rsidRPr="00D63035">
        <w:rPr>
          <w:rFonts w:ascii="Arial" w:hAnsi="Arial" w:cs="Arial"/>
        </w:rPr>
        <w:t>lo implícito</w:t>
      </w:r>
      <w:r w:rsidR="002C0D39" w:rsidRPr="00D63035">
        <w:rPr>
          <w:rFonts w:ascii="Arial" w:hAnsi="Arial" w:cs="Arial"/>
        </w:rPr>
        <w:t>, e</w:t>
      </w:r>
      <w:r w:rsidR="006570F0" w:rsidRPr="00D63035">
        <w:rPr>
          <w:rFonts w:ascii="Arial" w:hAnsi="Arial" w:cs="Arial"/>
        </w:rPr>
        <w:t>l cuerpo es un sistema cósmico.</w:t>
      </w:r>
      <w:r w:rsidR="00CF50C5" w:rsidRPr="00D63035">
        <w:rPr>
          <w:rFonts w:ascii="Arial" w:hAnsi="Arial" w:cs="Arial"/>
        </w:rPr>
        <w:t xml:space="preserve">  </w:t>
      </w:r>
      <w:r w:rsidR="00214D9A" w:rsidRPr="00D63035">
        <w:rPr>
          <w:rFonts w:ascii="Arial" w:hAnsi="Arial" w:cs="Arial"/>
        </w:rPr>
        <w:t xml:space="preserve">Al mismo tiempo el cosmos y la </w:t>
      </w:r>
      <w:r w:rsidR="009B0ECE" w:rsidRPr="00D63035">
        <w:rPr>
          <w:rFonts w:ascii="Arial" w:hAnsi="Arial" w:cs="Arial"/>
        </w:rPr>
        <w:t xml:space="preserve">naturaleza, </w:t>
      </w:r>
      <w:r w:rsidR="006570F0" w:rsidRPr="00D63035">
        <w:rPr>
          <w:rFonts w:ascii="Arial" w:hAnsi="Arial" w:cs="Arial"/>
        </w:rPr>
        <w:t>incluye</w:t>
      </w:r>
      <w:r w:rsidR="00214D9A" w:rsidRPr="00D63035">
        <w:rPr>
          <w:rFonts w:ascii="Arial" w:hAnsi="Arial" w:cs="Arial"/>
        </w:rPr>
        <w:t>n</w:t>
      </w:r>
      <w:r w:rsidR="006570F0" w:rsidRPr="00D63035">
        <w:rPr>
          <w:rFonts w:ascii="Arial" w:hAnsi="Arial" w:cs="Arial"/>
        </w:rPr>
        <w:t xml:space="preserve"> </w:t>
      </w:r>
      <w:r w:rsidR="00C12FF4" w:rsidRPr="00D63035">
        <w:rPr>
          <w:rFonts w:ascii="Arial" w:hAnsi="Arial" w:cs="Arial"/>
        </w:rPr>
        <w:t xml:space="preserve">indisolublemente a </w:t>
      </w:r>
      <w:r w:rsidR="006570F0" w:rsidRPr="00D63035">
        <w:rPr>
          <w:rFonts w:ascii="Arial" w:hAnsi="Arial" w:cs="Arial"/>
        </w:rPr>
        <w:t>lo implícito</w:t>
      </w:r>
      <w:r w:rsidR="00C12FF4" w:rsidRPr="00D63035">
        <w:rPr>
          <w:rFonts w:ascii="Arial" w:hAnsi="Arial" w:cs="Arial"/>
        </w:rPr>
        <w:t xml:space="preserve">.  Lo </w:t>
      </w:r>
      <w:r w:rsidR="00E34DE6" w:rsidRPr="00D63035">
        <w:rPr>
          <w:rFonts w:ascii="Arial" w:hAnsi="Arial" w:cs="Arial"/>
        </w:rPr>
        <w:t>“</w:t>
      </w:r>
      <w:r w:rsidR="00C12FF4" w:rsidRPr="00D63035">
        <w:rPr>
          <w:rFonts w:ascii="Arial" w:hAnsi="Arial" w:cs="Arial"/>
        </w:rPr>
        <w:t>implícito</w:t>
      </w:r>
      <w:r w:rsidR="00E34DE6" w:rsidRPr="00D63035">
        <w:rPr>
          <w:rFonts w:ascii="Arial" w:hAnsi="Arial" w:cs="Arial"/>
        </w:rPr>
        <w:t xml:space="preserve">” </w:t>
      </w:r>
      <w:r w:rsidR="006570F0" w:rsidRPr="00D63035">
        <w:rPr>
          <w:rFonts w:ascii="Arial" w:hAnsi="Arial" w:cs="Arial"/>
        </w:rPr>
        <w:t xml:space="preserve">no es </w:t>
      </w:r>
      <w:r w:rsidR="00316139" w:rsidRPr="00D63035">
        <w:rPr>
          <w:rFonts w:ascii="Arial" w:hAnsi="Arial" w:cs="Arial"/>
        </w:rPr>
        <w:t xml:space="preserve">algo </w:t>
      </w:r>
      <w:r w:rsidR="006570F0" w:rsidRPr="00D63035">
        <w:rPr>
          <w:rFonts w:ascii="Arial" w:hAnsi="Arial" w:cs="Arial"/>
        </w:rPr>
        <w:t>fijo</w:t>
      </w:r>
      <w:r w:rsidR="00D05F88" w:rsidRPr="00D63035">
        <w:rPr>
          <w:rFonts w:ascii="Arial" w:hAnsi="Arial" w:cs="Arial"/>
        </w:rPr>
        <w:t xml:space="preserve"> </w:t>
      </w:r>
      <w:r w:rsidR="001A1652" w:rsidRPr="00D63035">
        <w:rPr>
          <w:rFonts w:ascii="Arial" w:hAnsi="Arial" w:cs="Arial"/>
        </w:rPr>
        <w:t>y tampoco es “algo” representable</w:t>
      </w:r>
      <w:r w:rsidR="00E34DE6" w:rsidRPr="00D63035">
        <w:rPr>
          <w:rFonts w:ascii="Arial" w:hAnsi="Arial" w:cs="Arial"/>
        </w:rPr>
        <w:t xml:space="preserve">, </w:t>
      </w:r>
      <w:r w:rsidR="00A5755B" w:rsidRPr="00D63035">
        <w:rPr>
          <w:rFonts w:ascii="Arial" w:hAnsi="Arial" w:cs="Arial"/>
        </w:rPr>
        <w:t xml:space="preserve">que </w:t>
      </w:r>
      <w:r w:rsidR="00A85C70" w:rsidRPr="00D63035">
        <w:rPr>
          <w:rFonts w:ascii="Arial" w:hAnsi="Arial" w:cs="Arial"/>
        </w:rPr>
        <w:t xml:space="preserve"> </w:t>
      </w:r>
      <w:r w:rsidR="00E34DE6" w:rsidRPr="00D63035">
        <w:rPr>
          <w:rFonts w:ascii="Arial" w:hAnsi="Arial" w:cs="Arial"/>
        </w:rPr>
        <w:t xml:space="preserve">si </w:t>
      </w:r>
      <w:r w:rsidR="006570F0" w:rsidRPr="00D63035">
        <w:rPr>
          <w:rFonts w:ascii="Arial" w:hAnsi="Arial" w:cs="Arial"/>
        </w:rPr>
        <w:t xml:space="preserve">permite a </w:t>
      </w:r>
      <w:r w:rsidR="00A85C70" w:rsidRPr="00D63035">
        <w:rPr>
          <w:rFonts w:ascii="Arial" w:hAnsi="Arial" w:cs="Arial"/>
        </w:rPr>
        <w:t xml:space="preserve">todo ser humano </w:t>
      </w:r>
      <w:r w:rsidR="006570F0" w:rsidRPr="00D63035">
        <w:rPr>
          <w:rFonts w:ascii="Arial" w:hAnsi="Arial" w:cs="Arial"/>
        </w:rPr>
        <w:t xml:space="preserve">acceder a una sensación </w:t>
      </w:r>
      <w:r w:rsidR="00BD1A50" w:rsidRPr="00D63035">
        <w:rPr>
          <w:rFonts w:ascii="Arial" w:hAnsi="Arial" w:cs="Arial"/>
        </w:rPr>
        <w:t>m</w:t>
      </w:r>
      <w:r w:rsidR="006570F0" w:rsidRPr="00D63035">
        <w:rPr>
          <w:rFonts w:ascii="Arial" w:hAnsi="Arial" w:cs="Arial"/>
        </w:rPr>
        <w:t>ayor de estar vivo</w:t>
      </w:r>
      <w:r w:rsidR="00BF7432" w:rsidRPr="00D63035">
        <w:rPr>
          <w:rFonts w:ascii="Arial" w:hAnsi="Arial" w:cs="Arial"/>
        </w:rPr>
        <w:t>.</w:t>
      </w:r>
    </w:p>
    <w:p w:rsidR="00B676D1" w:rsidRPr="00D63035" w:rsidRDefault="00B676D1" w:rsidP="009D4210">
      <w:pPr>
        <w:tabs>
          <w:tab w:val="left" w:pos="6248"/>
        </w:tabs>
        <w:ind w:left="-567" w:right="-801"/>
        <w:jc w:val="both"/>
        <w:rPr>
          <w:rFonts w:ascii="Arial" w:hAnsi="Arial" w:cs="Arial"/>
          <w:color w:val="202124"/>
          <w:shd w:val="clear" w:color="auto" w:fill="FFFFFF"/>
          <w:lang w:val="es-CL"/>
        </w:rPr>
      </w:pPr>
    </w:p>
    <w:p w:rsidR="009D4210" w:rsidRPr="00D63035" w:rsidRDefault="009D4210" w:rsidP="009D4210">
      <w:pPr>
        <w:tabs>
          <w:tab w:val="left" w:pos="6248"/>
        </w:tabs>
        <w:ind w:left="-567" w:right="-801"/>
        <w:jc w:val="both"/>
        <w:rPr>
          <w:rFonts w:ascii="Arial" w:hAnsi="Arial" w:cs="Arial"/>
          <w:bCs/>
          <w:lang w:val="es-CL"/>
        </w:rPr>
      </w:pPr>
      <w:r w:rsidRPr="00D63035">
        <w:rPr>
          <w:rFonts w:ascii="Arial" w:hAnsi="Arial" w:cs="Arial"/>
          <w:b/>
          <w:bCs/>
          <w:lang w:val="es-CL"/>
        </w:rPr>
        <w:t>Palabras clave</w:t>
      </w:r>
      <w:r w:rsidR="00C1533F" w:rsidRPr="00D63035">
        <w:rPr>
          <w:rFonts w:ascii="Arial" w:hAnsi="Arial" w:cs="Arial"/>
          <w:bCs/>
          <w:lang w:val="es-CL"/>
        </w:rPr>
        <w:t xml:space="preserve">: </w:t>
      </w:r>
      <w:r w:rsidR="0047647A" w:rsidRPr="00D63035">
        <w:rPr>
          <w:rFonts w:ascii="Arial" w:hAnsi="Arial" w:cs="Arial"/>
          <w:bCs/>
          <w:lang w:val="es-CL"/>
        </w:rPr>
        <w:t>o</w:t>
      </w:r>
      <w:r w:rsidRPr="00D63035">
        <w:rPr>
          <w:rFonts w:ascii="Arial" w:hAnsi="Arial" w:cs="Arial"/>
          <w:bCs/>
          <w:lang w:val="es-CL"/>
        </w:rPr>
        <w:t xml:space="preserve">rientación, </w:t>
      </w:r>
      <w:r w:rsidR="00C1533F" w:rsidRPr="00D63035">
        <w:rPr>
          <w:rFonts w:ascii="Arial" w:hAnsi="Arial" w:cs="Arial"/>
          <w:bCs/>
          <w:lang w:val="es-CL"/>
        </w:rPr>
        <w:t xml:space="preserve">educación, </w:t>
      </w:r>
      <w:r w:rsidRPr="00D63035">
        <w:rPr>
          <w:rFonts w:ascii="Arial" w:hAnsi="Arial" w:cs="Arial"/>
          <w:bCs/>
          <w:lang w:val="es-CL"/>
        </w:rPr>
        <w:t xml:space="preserve">fenomenología, </w:t>
      </w:r>
      <w:r w:rsidR="00087E04" w:rsidRPr="00D63035">
        <w:rPr>
          <w:rFonts w:ascii="Arial" w:hAnsi="Arial" w:cs="Arial"/>
          <w:bCs/>
          <w:lang w:val="es-CL"/>
        </w:rPr>
        <w:t xml:space="preserve">enfocar, </w:t>
      </w:r>
      <w:r w:rsidR="000A7055" w:rsidRPr="00D63035">
        <w:rPr>
          <w:rFonts w:ascii="Arial" w:hAnsi="Arial" w:cs="Arial"/>
          <w:bCs/>
          <w:lang w:val="es-CL"/>
        </w:rPr>
        <w:t xml:space="preserve">filosofía de lo implícito, </w:t>
      </w:r>
      <w:r w:rsidRPr="00D63035">
        <w:rPr>
          <w:rFonts w:ascii="Arial" w:hAnsi="Arial" w:cs="Arial"/>
          <w:bCs/>
          <w:lang w:val="es-CL"/>
        </w:rPr>
        <w:t xml:space="preserve">experiencia, </w:t>
      </w:r>
      <w:r w:rsidR="006066E3" w:rsidRPr="00D63035">
        <w:rPr>
          <w:rFonts w:ascii="Arial" w:hAnsi="Arial" w:cs="Arial"/>
          <w:bCs/>
          <w:lang w:val="es-CL"/>
        </w:rPr>
        <w:t>lo implícito,</w:t>
      </w:r>
      <w:r w:rsidR="00B4030B" w:rsidRPr="00D63035">
        <w:rPr>
          <w:rFonts w:ascii="Arial" w:hAnsi="Arial" w:cs="Arial"/>
          <w:bCs/>
          <w:lang w:val="es-CL"/>
        </w:rPr>
        <w:t xml:space="preserve"> </w:t>
      </w:r>
      <w:r w:rsidRPr="00D63035">
        <w:rPr>
          <w:rFonts w:ascii="Arial" w:hAnsi="Arial" w:cs="Arial"/>
          <w:bCs/>
          <w:lang w:val="es-CL"/>
        </w:rPr>
        <w:t>conocimiento</w:t>
      </w:r>
      <w:r w:rsidR="00B5109C" w:rsidRPr="00D63035">
        <w:rPr>
          <w:rFonts w:ascii="Arial" w:hAnsi="Arial" w:cs="Arial"/>
          <w:bCs/>
          <w:lang w:val="es-CL"/>
        </w:rPr>
        <w:t>-</w:t>
      </w:r>
      <w:r w:rsidRPr="00D63035">
        <w:rPr>
          <w:rFonts w:ascii="Arial" w:hAnsi="Arial" w:cs="Arial"/>
          <w:bCs/>
          <w:lang w:val="es-CL"/>
        </w:rPr>
        <w:t>vivo, sensación-sentida,  significado-sentido</w:t>
      </w:r>
      <w:r w:rsidR="00A204A8" w:rsidRPr="00D63035">
        <w:rPr>
          <w:rFonts w:ascii="Arial" w:hAnsi="Arial" w:cs="Arial"/>
          <w:bCs/>
          <w:lang w:val="es-CL"/>
        </w:rPr>
        <w:t>.</w:t>
      </w:r>
    </w:p>
    <w:p w:rsidR="00F44B2D" w:rsidRPr="00D63035" w:rsidRDefault="00F44B2D" w:rsidP="009D4210">
      <w:pPr>
        <w:tabs>
          <w:tab w:val="left" w:pos="6248"/>
        </w:tabs>
        <w:ind w:left="-567" w:right="-801"/>
        <w:jc w:val="both"/>
        <w:rPr>
          <w:rFonts w:ascii="Arial" w:hAnsi="Arial" w:cs="Arial"/>
          <w:color w:val="202124"/>
          <w:shd w:val="clear" w:color="auto" w:fill="FFFFFF"/>
          <w:lang w:val="es-CL"/>
        </w:rPr>
      </w:pPr>
    </w:p>
    <w:p w:rsidR="00021903" w:rsidRPr="00D63035" w:rsidRDefault="00021903" w:rsidP="009D4210">
      <w:pPr>
        <w:tabs>
          <w:tab w:val="left" w:pos="6248"/>
        </w:tabs>
        <w:ind w:left="-567" w:right="-801"/>
        <w:jc w:val="both"/>
        <w:rPr>
          <w:rFonts w:ascii="Arial" w:hAnsi="Arial" w:cs="Arial"/>
          <w:color w:val="202124"/>
          <w:shd w:val="clear" w:color="auto" w:fill="FFFFFF"/>
          <w:lang w:val="es-CL"/>
        </w:rPr>
      </w:pPr>
    </w:p>
    <w:p w:rsidR="00021903" w:rsidRPr="00D63035" w:rsidRDefault="0068772F" w:rsidP="0068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801"/>
        <w:jc w:val="center"/>
        <w:rPr>
          <w:rFonts w:ascii="Arial" w:hAnsi="Arial" w:cs="Arial"/>
          <w:b/>
          <w:color w:val="202124"/>
          <w:lang w:val="en" w:eastAsia="es-CL"/>
        </w:rPr>
      </w:pPr>
      <w:r w:rsidRPr="00D63035">
        <w:rPr>
          <w:rFonts w:ascii="Arial" w:hAnsi="Arial" w:cs="Arial"/>
          <w:b/>
          <w:color w:val="202124"/>
          <w:lang w:val="en" w:eastAsia="es-CL"/>
        </w:rPr>
        <w:t>ABSTRACT</w:t>
      </w:r>
    </w:p>
    <w:p w:rsidR="00021903" w:rsidRPr="00D63035" w:rsidRDefault="00021903" w:rsidP="000219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801"/>
        <w:jc w:val="both"/>
        <w:rPr>
          <w:rFonts w:ascii="Arial" w:hAnsi="Arial" w:cs="Arial"/>
          <w:color w:val="202124"/>
          <w:lang w:val="en" w:eastAsia="es-CL"/>
        </w:rPr>
      </w:pPr>
    </w:p>
    <w:p w:rsidR="00021903" w:rsidRPr="00D63035" w:rsidRDefault="0068772F" w:rsidP="000219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801"/>
        <w:jc w:val="both"/>
        <w:rPr>
          <w:rFonts w:ascii="Arial" w:hAnsi="Arial" w:cs="Arial"/>
          <w:color w:val="202124"/>
          <w:lang w:val="en-US" w:eastAsia="es-CL"/>
        </w:rPr>
      </w:pPr>
      <w:r w:rsidRPr="00D63035">
        <w:rPr>
          <w:rFonts w:ascii="Arial" w:hAnsi="Arial" w:cs="Arial"/>
          <w:color w:val="202124"/>
          <w:lang w:val="en" w:eastAsia="es-CL"/>
        </w:rPr>
        <w:t xml:space="preserve">        </w:t>
      </w:r>
      <w:r w:rsidR="00021903" w:rsidRPr="00D63035">
        <w:rPr>
          <w:rFonts w:ascii="Arial" w:hAnsi="Arial" w:cs="Arial"/>
          <w:color w:val="202124"/>
          <w:lang w:val="en" w:eastAsia="es-CL"/>
        </w:rPr>
        <w:t xml:space="preserve">This article proposes the philosophy of Eugene T. </w:t>
      </w:r>
      <w:proofErr w:type="spellStart"/>
      <w:r w:rsidR="00021903" w:rsidRPr="00D63035">
        <w:rPr>
          <w:rFonts w:ascii="Arial" w:hAnsi="Arial" w:cs="Arial"/>
          <w:color w:val="202124"/>
          <w:lang w:val="en" w:eastAsia="es-CL"/>
        </w:rPr>
        <w:t>Gendlin</w:t>
      </w:r>
      <w:proofErr w:type="spellEnd"/>
      <w:r w:rsidR="00021903" w:rsidRPr="00D63035">
        <w:rPr>
          <w:rFonts w:ascii="Arial" w:hAnsi="Arial" w:cs="Arial"/>
          <w:color w:val="202124"/>
          <w:lang w:val="en" w:eastAsia="es-CL"/>
        </w:rPr>
        <w:t xml:space="preserve">, for the praxis of </w:t>
      </w:r>
      <w:r w:rsidRPr="00D63035">
        <w:rPr>
          <w:rFonts w:ascii="Arial" w:hAnsi="Arial" w:cs="Arial"/>
          <w:color w:val="202124"/>
          <w:lang w:val="en" w:eastAsia="es-CL"/>
        </w:rPr>
        <w:t>Educational Orientation</w:t>
      </w:r>
      <w:r w:rsidR="00021903" w:rsidRPr="00D63035">
        <w:rPr>
          <w:rFonts w:ascii="Arial" w:hAnsi="Arial" w:cs="Arial"/>
          <w:color w:val="202124"/>
          <w:lang w:val="en" w:eastAsia="es-CL"/>
        </w:rPr>
        <w:t>. The present work uses the phenomenological method of the author. In methodological terms, the felt-sens</w:t>
      </w:r>
      <w:r w:rsidR="0023499C" w:rsidRPr="00D63035">
        <w:rPr>
          <w:rFonts w:ascii="Arial" w:hAnsi="Arial" w:cs="Arial"/>
          <w:color w:val="202124"/>
          <w:lang w:val="en" w:eastAsia="es-CL"/>
        </w:rPr>
        <w:t>e</w:t>
      </w:r>
      <w:r w:rsidR="00021903" w:rsidRPr="00D63035">
        <w:rPr>
          <w:rFonts w:ascii="Arial" w:hAnsi="Arial" w:cs="Arial"/>
          <w:color w:val="202124"/>
          <w:lang w:val="en" w:eastAsia="es-CL"/>
        </w:rPr>
        <w:t xml:space="preserve"> determines </w:t>
      </w:r>
      <w:r w:rsidR="0023499C" w:rsidRPr="00D63035">
        <w:rPr>
          <w:rFonts w:ascii="Arial" w:hAnsi="Arial" w:cs="Arial"/>
          <w:color w:val="202124"/>
          <w:lang w:val="en" w:eastAsia="es-CL"/>
        </w:rPr>
        <w:t>felt-</w:t>
      </w:r>
      <w:r w:rsidR="00021903" w:rsidRPr="00D63035">
        <w:rPr>
          <w:rFonts w:ascii="Arial" w:hAnsi="Arial" w:cs="Arial"/>
          <w:color w:val="202124"/>
          <w:lang w:val="en" w:eastAsia="es-CL"/>
        </w:rPr>
        <w:t xml:space="preserve">meaning, capable of transcending conceptual patterns in the practice of </w:t>
      </w:r>
      <w:r w:rsidR="00D82D81" w:rsidRPr="00D63035">
        <w:rPr>
          <w:rFonts w:ascii="Arial" w:hAnsi="Arial" w:cs="Arial"/>
          <w:color w:val="202124"/>
          <w:lang w:val="en" w:eastAsia="es-CL"/>
        </w:rPr>
        <w:t>orientar</w:t>
      </w:r>
      <w:r w:rsidR="00021903" w:rsidRPr="00D63035">
        <w:rPr>
          <w:rFonts w:ascii="Arial" w:hAnsi="Arial" w:cs="Arial"/>
          <w:color w:val="202124"/>
          <w:lang w:val="en" w:eastAsia="es-CL"/>
        </w:rPr>
        <w:t xml:space="preserve">. The </w:t>
      </w:r>
      <w:r w:rsidR="006B7423" w:rsidRPr="00D63035">
        <w:rPr>
          <w:rFonts w:ascii="Arial" w:hAnsi="Arial" w:cs="Arial"/>
          <w:color w:val="202124"/>
          <w:lang w:val="en" w:eastAsia="es-CL"/>
        </w:rPr>
        <w:t>sense o</w:t>
      </w:r>
      <w:r w:rsidR="00021903" w:rsidRPr="00D63035">
        <w:rPr>
          <w:rFonts w:ascii="Arial" w:hAnsi="Arial" w:cs="Arial"/>
          <w:color w:val="202124"/>
          <w:lang w:val="en" w:eastAsia="es-CL"/>
        </w:rPr>
        <w:t xml:space="preserve">f this proposal is to offer </w:t>
      </w:r>
      <w:r w:rsidR="004325BF" w:rsidRPr="00D63035">
        <w:rPr>
          <w:rFonts w:ascii="Arial" w:hAnsi="Arial" w:cs="Arial"/>
          <w:color w:val="202124"/>
          <w:lang w:val="en" w:eastAsia="es-CL"/>
        </w:rPr>
        <w:t xml:space="preserve">gnoseological </w:t>
      </w:r>
      <w:r w:rsidR="00021903" w:rsidRPr="00D63035">
        <w:rPr>
          <w:rFonts w:ascii="Arial" w:hAnsi="Arial" w:cs="Arial"/>
          <w:color w:val="202124"/>
          <w:lang w:val="en" w:eastAsia="es-CL"/>
        </w:rPr>
        <w:t xml:space="preserve">support for the scientific discipline called Educational </w:t>
      </w:r>
      <w:r w:rsidR="00963017" w:rsidRPr="00D63035">
        <w:rPr>
          <w:rFonts w:ascii="Arial" w:hAnsi="Arial" w:cs="Arial"/>
          <w:color w:val="202124"/>
          <w:lang w:val="en" w:eastAsia="es-CL"/>
        </w:rPr>
        <w:t>Orientation</w:t>
      </w:r>
      <w:r w:rsidR="00021903" w:rsidRPr="00D63035">
        <w:rPr>
          <w:rFonts w:ascii="Arial" w:hAnsi="Arial" w:cs="Arial"/>
          <w:color w:val="202124"/>
          <w:lang w:val="en" w:eastAsia="es-CL"/>
        </w:rPr>
        <w:t xml:space="preserve">. That support </w:t>
      </w:r>
      <w:r w:rsidR="004325BF" w:rsidRPr="00D63035">
        <w:rPr>
          <w:rFonts w:ascii="Arial" w:hAnsi="Arial" w:cs="Arial"/>
          <w:color w:val="202124"/>
          <w:lang w:val="en" w:eastAsia="es-CL"/>
        </w:rPr>
        <w:t xml:space="preserve">gnoseological </w:t>
      </w:r>
      <w:r w:rsidR="00021903" w:rsidRPr="00D63035">
        <w:rPr>
          <w:rFonts w:ascii="Arial" w:hAnsi="Arial" w:cs="Arial"/>
          <w:color w:val="202124"/>
          <w:lang w:val="en" w:eastAsia="es-CL"/>
        </w:rPr>
        <w:t>just mentioned includes Totality. This Totality establishes that the mind and the body do not exist separately. The body feels the situations of life and the cosmos, without any exclusion. From the philosophy of the implicit, the body is a cosmic system. At the same time, the cosmos and nature inextricably include the implicit. The "implicit" is not something fixed and neither it</w:t>
      </w:r>
      <w:r w:rsidR="00AD5F24" w:rsidRPr="00D63035">
        <w:rPr>
          <w:rFonts w:ascii="Arial" w:hAnsi="Arial" w:cs="Arial"/>
          <w:color w:val="202124"/>
          <w:lang w:val="en" w:eastAsia="es-CL"/>
        </w:rPr>
        <w:t xml:space="preserve"> is </w:t>
      </w:r>
      <w:r w:rsidR="00021903" w:rsidRPr="00D63035">
        <w:rPr>
          <w:rFonts w:ascii="Arial" w:hAnsi="Arial" w:cs="Arial"/>
          <w:color w:val="202124"/>
          <w:lang w:val="en" w:eastAsia="es-CL"/>
        </w:rPr>
        <w:t>"something" representable, which does allow every human being to access a greater sensation of being alive.</w:t>
      </w:r>
    </w:p>
    <w:p w:rsidR="00021903" w:rsidRPr="00D63035" w:rsidRDefault="00021903" w:rsidP="00021903">
      <w:pPr>
        <w:tabs>
          <w:tab w:val="left" w:pos="6248"/>
        </w:tabs>
        <w:ind w:left="-567" w:right="-801"/>
        <w:jc w:val="both"/>
        <w:rPr>
          <w:rFonts w:ascii="Arial" w:hAnsi="Arial" w:cs="Arial"/>
          <w:color w:val="202124"/>
          <w:shd w:val="clear" w:color="auto" w:fill="FFFFFF"/>
          <w:lang w:val="en-US"/>
        </w:rPr>
      </w:pPr>
    </w:p>
    <w:p w:rsidR="009D4210" w:rsidRPr="00D63035" w:rsidRDefault="009D4210" w:rsidP="00021903">
      <w:pPr>
        <w:tabs>
          <w:tab w:val="left" w:pos="6248"/>
        </w:tabs>
        <w:ind w:left="-567" w:right="-801"/>
        <w:jc w:val="both"/>
        <w:rPr>
          <w:rFonts w:ascii="Arial" w:hAnsi="Arial" w:cs="Arial"/>
          <w:color w:val="202124"/>
          <w:shd w:val="clear" w:color="auto" w:fill="FFFFFF"/>
          <w:lang w:val="en-US"/>
        </w:rPr>
      </w:pPr>
    </w:p>
    <w:p w:rsidR="005E4E52" w:rsidRPr="00D63035" w:rsidRDefault="005E4E52" w:rsidP="00021903">
      <w:pPr>
        <w:tabs>
          <w:tab w:val="left" w:pos="6248"/>
        </w:tabs>
        <w:ind w:left="-567" w:right="-801"/>
        <w:jc w:val="both"/>
        <w:rPr>
          <w:rFonts w:ascii="Arial" w:hAnsi="Arial" w:cs="Arial"/>
          <w:b/>
          <w:lang w:val="en-US"/>
        </w:rPr>
      </w:pPr>
    </w:p>
    <w:p w:rsidR="00C301E2" w:rsidRPr="00D63035" w:rsidRDefault="00EE37EC" w:rsidP="00021903">
      <w:pPr>
        <w:tabs>
          <w:tab w:val="left" w:pos="6248"/>
        </w:tabs>
        <w:ind w:left="-567" w:right="-801"/>
        <w:jc w:val="both"/>
        <w:rPr>
          <w:rFonts w:ascii="Arial" w:hAnsi="Arial" w:cs="Arial"/>
          <w:b/>
          <w:lang w:val="en-US"/>
        </w:rPr>
      </w:pPr>
      <w:r w:rsidRPr="00D63035">
        <w:rPr>
          <w:rFonts w:ascii="Arial" w:hAnsi="Arial" w:cs="Arial"/>
          <w:b/>
          <w:bCs/>
          <w:lang w:val="en-US"/>
        </w:rPr>
        <w:t>Key words</w:t>
      </w:r>
      <w:r w:rsidR="001B4ACF" w:rsidRPr="00D63035">
        <w:rPr>
          <w:rFonts w:ascii="Arial" w:hAnsi="Arial" w:cs="Arial"/>
          <w:lang w:val="en-US"/>
        </w:rPr>
        <w:t>: orientation, education, phenomenology, focusing, philosophy of the implicit, experiencing, living-knowledge, felt-sense, felt-meaning.</w:t>
      </w:r>
    </w:p>
    <w:p w:rsidR="00C301E2" w:rsidRPr="00D63035" w:rsidRDefault="00C301E2" w:rsidP="00A467FB">
      <w:pPr>
        <w:pStyle w:val="Textonotapie"/>
        <w:rPr>
          <w:rFonts w:cs="Arial"/>
          <w:szCs w:val="24"/>
          <w:lang w:val="en-US"/>
        </w:rPr>
      </w:pPr>
    </w:p>
    <w:p w:rsidR="00C301E2" w:rsidRPr="00D63035" w:rsidRDefault="00C301E2" w:rsidP="00A467FB">
      <w:pPr>
        <w:pStyle w:val="Textonotapie"/>
        <w:rPr>
          <w:rFonts w:cs="Arial"/>
          <w:szCs w:val="24"/>
          <w:lang w:val="en-US"/>
        </w:rPr>
      </w:pPr>
    </w:p>
    <w:p w:rsidR="003A0586" w:rsidRPr="00D63035" w:rsidRDefault="00D63035" w:rsidP="00C301E2">
      <w:pPr>
        <w:pStyle w:val="Textonotapie"/>
        <w:ind w:left="-567" w:right="-801"/>
        <w:jc w:val="both"/>
        <w:rPr>
          <w:rFonts w:cs="Arial"/>
          <w:b/>
          <w:szCs w:val="24"/>
        </w:rPr>
      </w:pPr>
      <w:r w:rsidRPr="00D63035">
        <w:rPr>
          <w:rFonts w:cs="Arial"/>
          <w:sz w:val="16"/>
          <w:szCs w:val="16"/>
        </w:rPr>
        <w:t>1</w:t>
      </w:r>
      <w:r w:rsidR="00E05676" w:rsidRPr="00D63035">
        <w:rPr>
          <w:rFonts w:cs="Arial"/>
          <w:szCs w:val="24"/>
        </w:rPr>
        <w:t xml:space="preserve"> </w:t>
      </w:r>
      <w:r w:rsidR="003A0586" w:rsidRPr="00D63035">
        <w:rPr>
          <w:rFonts w:cs="Arial"/>
          <w:sz w:val="16"/>
          <w:szCs w:val="16"/>
        </w:rPr>
        <w:t xml:space="preserve">Doctor en filosofía, </w:t>
      </w:r>
      <w:r w:rsidR="00A467FB" w:rsidRPr="00D63035">
        <w:rPr>
          <w:rFonts w:cs="Arial"/>
          <w:sz w:val="16"/>
          <w:szCs w:val="16"/>
        </w:rPr>
        <w:t>Psicólogo</w:t>
      </w:r>
      <w:r w:rsidR="00345972" w:rsidRPr="00D63035">
        <w:rPr>
          <w:rFonts w:cs="Arial"/>
          <w:sz w:val="16"/>
          <w:szCs w:val="16"/>
        </w:rPr>
        <w:t xml:space="preserve"> </w:t>
      </w:r>
      <w:proofErr w:type="spellStart"/>
      <w:r w:rsidR="00345972" w:rsidRPr="00D63035">
        <w:rPr>
          <w:rFonts w:cs="Arial"/>
          <w:sz w:val="16"/>
          <w:szCs w:val="16"/>
        </w:rPr>
        <w:t>Rogeriano</w:t>
      </w:r>
      <w:proofErr w:type="spellEnd"/>
      <w:r w:rsidR="00A467FB" w:rsidRPr="00D63035">
        <w:rPr>
          <w:rFonts w:cs="Arial"/>
          <w:sz w:val="16"/>
          <w:szCs w:val="16"/>
        </w:rPr>
        <w:t xml:space="preserve">, </w:t>
      </w:r>
      <w:proofErr w:type="spellStart"/>
      <w:r w:rsidR="00A467FB" w:rsidRPr="00D63035">
        <w:rPr>
          <w:rFonts w:cs="Arial"/>
          <w:sz w:val="16"/>
          <w:szCs w:val="16"/>
        </w:rPr>
        <w:t>Focusing</w:t>
      </w:r>
      <w:proofErr w:type="spellEnd"/>
      <w:r w:rsidR="00A467FB" w:rsidRPr="00D63035">
        <w:rPr>
          <w:rFonts w:cs="Arial"/>
          <w:sz w:val="16"/>
          <w:szCs w:val="16"/>
        </w:rPr>
        <w:t xml:space="preserve"> </w:t>
      </w:r>
      <w:proofErr w:type="spellStart"/>
      <w:r w:rsidR="00A467FB" w:rsidRPr="00D63035">
        <w:rPr>
          <w:rFonts w:cs="Arial"/>
          <w:sz w:val="16"/>
          <w:szCs w:val="16"/>
        </w:rPr>
        <w:t>Trainer</w:t>
      </w:r>
      <w:proofErr w:type="spellEnd"/>
      <w:r w:rsidR="00A467FB" w:rsidRPr="00D63035">
        <w:rPr>
          <w:rFonts w:cs="Arial"/>
          <w:sz w:val="16"/>
          <w:szCs w:val="16"/>
        </w:rPr>
        <w:t xml:space="preserve"> y académico Universidad Viña del Mar</w:t>
      </w:r>
      <w:r w:rsidR="00A467FB" w:rsidRPr="00D63035">
        <w:rPr>
          <w:rFonts w:cs="Arial"/>
          <w:szCs w:val="24"/>
        </w:rPr>
        <w:t>.</w:t>
      </w:r>
    </w:p>
    <w:p w:rsidR="009D4210" w:rsidRPr="00D63035" w:rsidRDefault="00A467FB" w:rsidP="00D63035">
      <w:pPr>
        <w:pStyle w:val="Textonotapie"/>
        <w:ind w:left="-567" w:right="-801"/>
        <w:jc w:val="both"/>
        <w:rPr>
          <w:rFonts w:cs="Arial"/>
          <w:b/>
          <w:szCs w:val="24"/>
          <w:lang w:val="es-CL"/>
        </w:rPr>
      </w:pPr>
      <w:r w:rsidRPr="00D63035">
        <w:rPr>
          <w:rFonts w:cs="Arial"/>
          <w:b/>
          <w:szCs w:val="24"/>
        </w:rPr>
        <w:lastRenderedPageBreak/>
        <w:t xml:space="preserve"> </w:t>
      </w:r>
      <w:r w:rsidR="009D4210" w:rsidRPr="00D63035">
        <w:rPr>
          <w:rFonts w:cs="Arial"/>
          <w:b/>
          <w:szCs w:val="24"/>
          <w:lang w:val="es-CL"/>
        </w:rPr>
        <w:t>INTRODUCCIÓN</w:t>
      </w:r>
    </w:p>
    <w:p w:rsidR="009D4210" w:rsidRPr="00D63035" w:rsidRDefault="009D4210" w:rsidP="009D4210">
      <w:pPr>
        <w:tabs>
          <w:tab w:val="left" w:pos="6248"/>
        </w:tabs>
        <w:ind w:left="-567" w:right="-801"/>
        <w:jc w:val="both"/>
        <w:rPr>
          <w:rFonts w:ascii="Arial" w:hAnsi="Arial" w:cs="Arial"/>
          <w:b/>
          <w:lang w:val="es-CL"/>
        </w:rPr>
      </w:pPr>
    </w:p>
    <w:p w:rsidR="00AD3F41" w:rsidRPr="00D63035" w:rsidRDefault="009D4210" w:rsidP="00AD3F41">
      <w:pPr>
        <w:tabs>
          <w:tab w:val="left" w:pos="6248"/>
        </w:tabs>
        <w:ind w:left="-567" w:right="-801"/>
        <w:jc w:val="both"/>
        <w:rPr>
          <w:rFonts w:ascii="Arial" w:hAnsi="Arial" w:cs="Arial"/>
          <w:bCs/>
          <w:lang w:val="es-CL"/>
        </w:rPr>
      </w:pPr>
      <w:r w:rsidRPr="00D63035">
        <w:rPr>
          <w:rFonts w:ascii="Arial" w:hAnsi="Arial" w:cs="Arial"/>
          <w:bCs/>
          <w:lang w:val="es-CL"/>
        </w:rPr>
        <w:t xml:space="preserve">      El objetivo del presente artículo es mostrar fenomenológicamente</w:t>
      </w:r>
      <w:r w:rsidR="008A7F2D" w:rsidRPr="00D63035">
        <w:rPr>
          <w:rFonts w:ascii="Arial" w:hAnsi="Arial" w:cs="Arial"/>
          <w:bCs/>
          <w:lang w:val="es-CL"/>
        </w:rPr>
        <w:t>,</w:t>
      </w:r>
      <w:r w:rsidR="00DB5C92" w:rsidRPr="00D63035">
        <w:rPr>
          <w:rFonts w:ascii="Arial" w:hAnsi="Arial" w:cs="Arial"/>
          <w:bCs/>
          <w:lang w:val="es-CL"/>
        </w:rPr>
        <w:t xml:space="preserve"> </w:t>
      </w:r>
      <w:r w:rsidR="00EA3FEE" w:rsidRPr="00D63035">
        <w:rPr>
          <w:rFonts w:ascii="Arial" w:hAnsi="Arial" w:cs="Arial"/>
          <w:bCs/>
          <w:lang w:val="es-CL"/>
        </w:rPr>
        <w:t xml:space="preserve">un concepto de filosofía </w:t>
      </w:r>
      <w:r w:rsidR="004F6FBE" w:rsidRPr="00D63035">
        <w:rPr>
          <w:rFonts w:ascii="Arial" w:hAnsi="Arial" w:cs="Arial"/>
          <w:bCs/>
          <w:lang w:val="es-CL"/>
        </w:rPr>
        <w:t xml:space="preserve">de lo implícito </w:t>
      </w:r>
      <w:r w:rsidR="003E738A" w:rsidRPr="00D63035">
        <w:rPr>
          <w:rFonts w:ascii="Arial" w:hAnsi="Arial" w:cs="Arial"/>
          <w:bCs/>
          <w:lang w:val="es-CL"/>
        </w:rPr>
        <w:t>(</w:t>
      </w:r>
      <w:proofErr w:type="spellStart"/>
      <w:r w:rsidR="003E738A" w:rsidRPr="00D63035">
        <w:rPr>
          <w:rFonts w:ascii="Arial" w:hAnsi="Arial" w:cs="Arial"/>
          <w:bCs/>
          <w:i/>
          <w:lang w:val="es-CL"/>
        </w:rPr>
        <w:t>philosophy</w:t>
      </w:r>
      <w:proofErr w:type="spellEnd"/>
      <w:r w:rsidR="003E738A" w:rsidRPr="00D63035">
        <w:rPr>
          <w:rFonts w:ascii="Arial" w:hAnsi="Arial" w:cs="Arial"/>
          <w:bCs/>
          <w:i/>
          <w:lang w:val="es-CL"/>
        </w:rPr>
        <w:t xml:space="preserve"> of </w:t>
      </w:r>
      <w:proofErr w:type="spellStart"/>
      <w:r w:rsidR="003E738A" w:rsidRPr="00D63035">
        <w:rPr>
          <w:rFonts w:ascii="Arial" w:hAnsi="Arial" w:cs="Arial"/>
          <w:bCs/>
          <w:i/>
          <w:lang w:val="es-CL"/>
        </w:rPr>
        <w:t>the</w:t>
      </w:r>
      <w:proofErr w:type="spellEnd"/>
      <w:r w:rsidR="003E738A" w:rsidRPr="00D63035">
        <w:rPr>
          <w:rFonts w:ascii="Arial" w:hAnsi="Arial" w:cs="Arial"/>
          <w:bCs/>
          <w:i/>
          <w:lang w:val="es-CL"/>
        </w:rPr>
        <w:t xml:space="preserve"> </w:t>
      </w:r>
      <w:proofErr w:type="spellStart"/>
      <w:r w:rsidR="003E738A" w:rsidRPr="00D63035">
        <w:rPr>
          <w:rFonts w:ascii="Arial" w:hAnsi="Arial" w:cs="Arial"/>
          <w:bCs/>
          <w:i/>
          <w:lang w:val="es-CL"/>
        </w:rPr>
        <w:t>implicit</w:t>
      </w:r>
      <w:proofErr w:type="spellEnd"/>
      <w:r w:rsidR="008A7F2D" w:rsidRPr="00D63035">
        <w:rPr>
          <w:rFonts w:ascii="Arial" w:hAnsi="Arial" w:cs="Arial"/>
          <w:bCs/>
          <w:lang w:val="es-CL"/>
        </w:rPr>
        <w:t>)</w:t>
      </w:r>
      <w:r w:rsidR="003E738A" w:rsidRPr="00D63035">
        <w:rPr>
          <w:rStyle w:val="Refdenotaalpie"/>
          <w:rFonts w:ascii="Arial" w:hAnsi="Arial" w:cs="Arial"/>
          <w:bCs/>
          <w:lang w:val="es-CL"/>
        </w:rPr>
        <w:footnoteReference w:id="1"/>
      </w:r>
      <w:r w:rsidR="003E738A" w:rsidRPr="00D63035">
        <w:rPr>
          <w:rFonts w:ascii="Arial" w:hAnsi="Arial" w:cs="Arial"/>
          <w:bCs/>
          <w:lang w:val="es-CL"/>
        </w:rPr>
        <w:t xml:space="preserve"> </w:t>
      </w:r>
      <w:r w:rsidR="00DB5C92" w:rsidRPr="00D63035">
        <w:rPr>
          <w:rFonts w:ascii="Arial" w:hAnsi="Arial" w:cs="Arial"/>
          <w:bCs/>
          <w:lang w:val="es-CL"/>
        </w:rPr>
        <w:t xml:space="preserve">para la </w:t>
      </w:r>
      <w:r w:rsidR="004F6FBE" w:rsidRPr="00D63035">
        <w:rPr>
          <w:rFonts w:ascii="Arial" w:hAnsi="Arial" w:cs="Arial"/>
          <w:bCs/>
          <w:lang w:val="es-CL"/>
        </w:rPr>
        <w:t>disciplina científica O</w:t>
      </w:r>
      <w:r w:rsidR="00DB5C92" w:rsidRPr="00D63035">
        <w:rPr>
          <w:rFonts w:ascii="Arial" w:hAnsi="Arial" w:cs="Arial"/>
          <w:bCs/>
          <w:lang w:val="es-CL"/>
        </w:rPr>
        <w:t>rientación</w:t>
      </w:r>
      <w:r w:rsidR="004F6FBE" w:rsidRPr="00D63035">
        <w:rPr>
          <w:rFonts w:ascii="Arial" w:hAnsi="Arial" w:cs="Arial"/>
          <w:bCs/>
          <w:lang w:val="es-CL"/>
        </w:rPr>
        <w:t xml:space="preserve"> Educacional</w:t>
      </w:r>
      <w:r w:rsidR="00AD3F41" w:rsidRPr="00D63035">
        <w:rPr>
          <w:rFonts w:ascii="Arial" w:hAnsi="Arial" w:cs="Arial"/>
          <w:bCs/>
          <w:lang w:val="es-CL"/>
        </w:rPr>
        <w:t>.</w:t>
      </w:r>
      <w:r w:rsidRPr="00D63035">
        <w:rPr>
          <w:rFonts w:ascii="Arial" w:hAnsi="Arial" w:cs="Arial"/>
          <w:bCs/>
          <w:lang w:val="es-CL"/>
        </w:rPr>
        <w:t xml:space="preserve"> </w:t>
      </w:r>
      <w:r w:rsidR="00AD3F41" w:rsidRPr="00D63035">
        <w:rPr>
          <w:rFonts w:ascii="Arial" w:hAnsi="Arial" w:cs="Arial"/>
          <w:lang w:val="es-CL"/>
        </w:rPr>
        <w:t xml:space="preserve">En tanto </w:t>
      </w:r>
      <w:r w:rsidR="000600C2" w:rsidRPr="00D63035">
        <w:rPr>
          <w:rFonts w:ascii="Arial" w:hAnsi="Arial" w:cs="Arial"/>
          <w:lang w:val="es-CL"/>
        </w:rPr>
        <w:t xml:space="preserve">definimos aquí </w:t>
      </w:r>
      <w:r w:rsidR="00AD3F41" w:rsidRPr="00D63035">
        <w:rPr>
          <w:rFonts w:ascii="Arial" w:hAnsi="Arial" w:cs="Arial"/>
          <w:lang w:val="es-CL"/>
        </w:rPr>
        <w:t xml:space="preserve">Orientación Educacional </w:t>
      </w:r>
      <w:r w:rsidR="000600C2" w:rsidRPr="00D63035">
        <w:rPr>
          <w:rFonts w:ascii="Arial" w:hAnsi="Arial" w:cs="Arial"/>
          <w:lang w:val="es-CL"/>
        </w:rPr>
        <w:t xml:space="preserve">como </w:t>
      </w:r>
      <w:r w:rsidR="00AD3F41" w:rsidRPr="00D63035">
        <w:rPr>
          <w:rFonts w:ascii="Arial" w:hAnsi="Arial" w:cs="Arial"/>
          <w:lang w:val="es-CL"/>
        </w:rPr>
        <w:t>un proceso experiencial de actualización de nuestras posibilidades de vida,</w:t>
      </w:r>
      <w:r w:rsidR="0005209F" w:rsidRPr="00D63035">
        <w:rPr>
          <w:rStyle w:val="Refdenotaalpie"/>
          <w:rFonts w:ascii="Arial" w:hAnsi="Arial" w:cs="Arial"/>
          <w:color w:val="202124"/>
          <w:shd w:val="clear" w:color="auto" w:fill="FFFFFF"/>
          <w:lang w:val="es-CL"/>
        </w:rPr>
        <w:t xml:space="preserve"> </w:t>
      </w:r>
      <w:r w:rsidR="0005209F" w:rsidRPr="00D63035">
        <w:rPr>
          <w:rFonts w:ascii="Arial" w:hAnsi="Arial" w:cs="Arial"/>
          <w:lang w:val="es-CL"/>
        </w:rPr>
        <w:t xml:space="preserve">proponemos una </w:t>
      </w:r>
      <w:r w:rsidR="00936549" w:rsidRPr="00D63035">
        <w:rPr>
          <w:rFonts w:ascii="Arial" w:hAnsi="Arial" w:cs="Arial"/>
          <w:lang w:val="es-CL"/>
        </w:rPr>
        <w:t xml:space="preserve">filosofía </w:t>
      </w:r>
      <w:r w:rsidR="00B556F0" w:rsidRPr="00D63035">
        <w:rPr>
          <w:rFonts w:ascii="Arial" w:hAnsi="Arial" w:cs="Arial"/>
          <w:lang w:val="es-CL"/>
        </w:rPr>
        <w:t xml:space="preserve">viva </w:t>
      </w:r>
      <w:r w:rsidR="00936549" w:rsidRPr="00D63035">
        <w:rPr>
          <w:rFonts w:ascii="Arial" w:hAnsi="Arial" w:cs="Arial"/>
          <w:lang w:val="es-CL"/>
        </w:rPr>
        <w:t>para este proce</w:t>
      </w:r>
      <w:r w:rsidR="00DB3D80" w:rsidRPr="00D63035">
        <w:rPr>
          <w:rFonts w:ascii="Arial" w:hAnsi="Arial" w:cs="Arial"/>
          <w:lang w:val="es-CL"/>
        </w:rPr>
        <w:t>so.</w:t>
      </w:r>
      <w:r w:rsidR="00824C9C" w:rsidRPr="00D63035">
        <w:rPr>
          <w:rFonts w:ascii="Arial" w:hAnsi="Arial" w:cs="Arial"/>
          <w:lang w:val="es-CL"/>
        </w:rPr>
        <w:t xml:space="preserve">  Mostra</w:t>
      </w:r>
      <w:r w:rsidR="00331861" w:rsidRPr="00D63035">
        <w:rPr>
          <w:rFonts w:ascii="Arial" w:hAnsi="Arial" w:cs="Arial"/>
          <w:lang w:val="es-CL"/>
        </w:rPr>
        <w:t xml:space="preserve">remos </w:t>
      </w:r>
      <w:r w:rsidR="006A01E9" w:rsidRPr="00D63035">
        <w:rPr>
          <w:rFonts w:ascii="Arial" w:hAnsi="Arial" w:cs="Arial"/>
          <w:lang w:val="es-CL"/>
        </w:rPr>
        <w:t xml:space="preserve">qué es la </w:t>
      </w:r>
      <w:r w:rsidR="00AD3F41" w:rsidRPr="00D63035">
        <w:rPr>
          <w:rFonts w:ascii="Arial" w:hAnsi="Arial" w:cs="Arial"/>
          <w:color w:val="202124"/>
          <w:shd w:val="clear" w:color="auto" w:fill="FFFFFF"/>
          <w:lang w:val="es-CL"/>
        </w:rPr>
        <w:t>filosofía de lo implícito</w:t>
      </w:r>
      <w:r w:rsidR="00D26999" w:rsidRPr="00D63035">
        <w:rPr>
          <w:rFonts w:ascii="Arial" w:hAnsi="Arial" w:cs="Arial"/>
          <w:color w:val="202124"/>
          <w:shd w:val="clear" w:color="auto" w:fill="FFFFFF"/>
          <w:lang w:val="es-CL"/>
        </w:rPr>
        <w:t xml:space="preserve"> y cómo esta filosofía</w:t>
      </w:r>
      <w:r w:rsidR="00DB3D80" w:rsidRPr="00D63035">
        <w:rPr>
          <w:rFonts w:ascii="Arial" w:hAnsi="Arial" w:cs="Arial"/>
          <w:color w:val="202124"/>
          <w:shd w:val="clear" w:color="auto" w:fill="FFFFFF"/>
          <w:lang w:val="es-CL"/>
        </w:rPr>
        <w:t xml:space="preserve"> aporta</w:t>
      </w:r>
      <w:r w:rsidR="00957514" w:rsidRPr="00D63035">
        <w:rPr>
          <w:rFonts w:ascii="Arial" w:hAnsi="Arial" w:cs="Arial"/>
          <w:color w:val="202124"/>
          <w:shd w:val="clear" w:color="auto" w:fill="FFFFFF"/>
          <w:lang w:val="es-CL"/>
        </w:rPr>
        <w:t>,</w:t>
      </w:r>
      <w:r w:rsidR="00DB3D80" w:rsidRPr="00D63035">
        <w:rPr>
          <w:rFonts w:ascii="Arial" w:hAnsi="Arial" w:cs="Arial"/>
          <w:color w:val="202124"/>
          <w:shd w:val="clear" w:color="auto" w:fill="FFFFFF"/>
          <w:lang w:val="es-CL"/>
        </w:rPr>
        <w:t xml:space="preserve"> </w:t>
      </w:r>
      <w:r w:rsidR="00E04112" w:rsidRPr="00D63035">
        <w:rPr>
          <w:rFonts w:ascii="Arial" w:hAnsi="Arial" w:cs="Arial"/>
          <w:color w:val="202124"/>
          <w:shd w:val="clear" w:color="auto" w:fill="FFFFFF"/>
          <w:lang w:val="es-CL"/>
        </w:rPr>
        <w:t xml:space="preserve">mayor </w:t>
      </w:r>
      <w:r w:rsidR="003040BB" w:rsidRPr="00D63035">
        <w:rPr>
          <w:rFonts w:ascii="Arial" w:hAnsi="Arial" w:cs="Arial"/>
          <w:color w:val="202124"/>
          <w:shd w:val="clear" w:color="auto" w:fill="FFFFFF"/>
          <w:lang w:val="es-CL"/>
        </w:rPr>
        <w:t>precisión científi</w:t>
      </w:r>
      <w:r w:rsidR="00356AA9" w:rsidRPr="00D63035">
        <w:rPr>
          <w:rFonts w:ascii="Arial" w:hAnsi="Arial" w:cs="Arial"/>
          <w:color w:val="202124"/>
          <w:shd w:val="clear" w:color="auto" w:fill="FFFFFF"/>
          <w:lang w:val="es-CL"/>
        </w:rPr>
        <w:t>ca</w:t>
      </w:r>
      <w:r w:rsidR="00C13163" w:rsidRPr="00D63035">
        <w:rPr>
          <w:rFonts w:ascii="Arial" w:hAnsi="Arial" w:cs="Arial"/>
          <w:color w:val="202124"/>
          <w:shd w:val="clear" w:color="auto" w:fill="FFFFFF"/>
          <w:lang w:val="es-CL"/>
        </w:rPr>
        <w:t xml:space="preserve"> qu</w:t>
      </w:r>
      <w:r w:rsidR="00B556F0" w:rsidRPr="00D63035">
        <w:rPr>
          <w:rFonts w:ascii="Arial" w:hAnsi="Arial" w:cs="Arial"/>
          <w:color w:val="202124"/>
          <w:shd w:val="clear" w:color="auto" w:fill="FFFFFF"/>
          <w:lang w:val="es-CL"/>
        </w:rPr>
        <w:t>e un patrón lógico o conceptual</w:t>
      </w:r>
      <w:r w:rsidR="00C13163" w:rsidRPr="00D63035">
        <w:rPr>
          <w:rFonts w:ascii="Arial" w:hAnsi="Arial" w:cs="Arial"/>
          <w:color w:val="202124"/>
          <w:shd w:val="clear" w:color="auto" w:fill="FFFFFF"/>
          <w:lang w:val="es-CL"/>
        </w:rPr>
        <w:t xml:space="preserve"> </w:t>
      </w:r>
      <w:r w:rsidR="00356AA9" w:rsidRPr="00D63035">
        <w:rPr>
          <w:rFonts w:ascii="Arial" w:hAnsi="Arial" w:cs="Arial"/>
          <w:color w:val="202124"/>
          <w:shd w:val="clear" w:color="auto" w:fill="FFFFFF"/>
          <w:lang w:val="es-CL"/>
        </w:rPr>
        <w:t xml:space="preserve"> a la disciplina Orientación E</w:t>
      </w:r>
      <w:r w:rsidR="003040BB" w:rsidRPr="00D63035">
        <w:rPr>
          <w:rFonts w:ascii="Arial" w:hAnsi="Arial" w:cs="Arial"/>
          <w:color w:val="202124"/>
          <w:shd w:val="clear" w:color="auto" w:fill="FFFFFF"/>
          <w:lang w:val="es-CL"/>
        </w:rPr>
        <w:t>ducacional.</w:t>
      </w:r>
      <w:r w:rsidR="007405B5" w:rsidRPr="00D63035">
        <w:rPr>
          <w:rStyle w:val="Refdenotaalpie"/>
          <w:rFonts w:ascii="Arial" w:hAnsi="Arial" w:cs="Arial"/>
          <w:color w:val="202124"/>
          <w:shd w:val="clear" w:color="auto" w:fill="FFFFFF"/>
          <w:lang w:val="es-CL"/>
        </w:rPr>
        <w:footnoteReference w:id="2"/>
      </w:r>
      <w:r w:rsidR="003040BB" w:rsidRPr="00D63035">
        <w:rPr>
          <w:rFonts w:ascii="Arial" w:hAnsi="Arial" w:cs="Arial"/>
          <w:color w:val="202124"/>
          <w:shd w:val="clear" w:color="auto" w:fill="FFFFFF"/>
          <w:lang w:val="es-CL"/>
        </w:rPr>
        <w:t xml:space="preserve"> </w:t>
      </w:r>
      <w:r w:rsidR="001B6ED6" w:rsidRPr="00D63035">
        <w:rPr>
          <w:rFonts w:ascii="Arial" w:hAnsi="Arial" w:cs="Arial"/>
          <w:color w:val="202124"/>
          <w:shd w:val="clear" w:color="auto" w:fill="FFFFFF"/>
          <w:lang w:val="es-CL"/>
        </w:rPr>
        <w:t>Para mostrar qué es la filosofía de lo implícito, s</w:t>
      </w:r>
      <w:r w:rsidR="00BB019D" w:rsidRPr="00D63035">
        <w:rPr>
          <w:rFonts w:ascii="Arial" w:hAnsi="Arial" w:cs="Arial"/>
          <w:bCs/>
          <w:lang w:val="es-CL"/>
        </w:rPr>
        <w:t>eñala</w:t>
      </w:r>
      <w:r w:rsidR="001B6ED6" w:rsidRPr="00D63035">
        <w:rPr>
          <w:rFonts w:ascii="Arial" w:hAnsi="Arial" w:cs="Arial"/>
          <w:bCs/>
          <w:lang w:val="es-CL"/>
        </w:rPr>
        <w:t xml:space="preserve">remos </w:t>
      </w:r>
      <w:r w:rsidR="00B37335" w:rsidRPr="00D63035">
        <w:rPr>
          <w:rFonts w:ascii="Arial" w:hAnsi="Arial" w:cs="Arial"/>
          <w:bCs/>
          <w:lang w:val="es-CL"/>
        </w:rPr>
        <w:t xml:space="preserve">siete </w:t>
      </w:r>
      <w:r w:rsidR="007B249A" w:rsidRPr="00D63035">
        <w:rPr>
          <w:rFonts w:ascii="Arial" w:hAnsi="Arial" w:cs="Arial"/>
          <w:bCs/>
          <w:lang w:val="es-CL"/>
        </w:rPr>
        <w:t>características</w:t>
      </w:r>
      <w:r w:rsidR="00760481" w:rsidRPr="00D63035">
        <w:rPr>
          <w:rFonts w:ascii="Arial" w:hAnsi="Arial" w:cs="Arial"/>
          <w:bCs/>
          <w:lang w:val="es-CL"/>
        </w:rPr>
        <w:t xml:space="preserve"> </w:t>
      </w:r>
      <w:r w:rsidR="007B249A" w:rsidRPr="00D63035">
        <w:rPr>
          <w:rFonts w:ascii="Arial" w:hAnsi="Arial" w:cs="Arial"/>
          <w:bCs/>
          <w:lang w:val="es-CL"/>
        </w:rPr>
        <w:t xml:space="preserve">del método </w:t>
      </w:r>
      <w:r w:rsidR="00712501" w:rsidRPr="00D63035">
        <w:rPr>
          <w:rFonts w:ascii="Arial" w:hAnsi="Arial" w:cs="Arial"/>
          <w:bCs/>
          <w:lang w:val="es-CL"/>
        </w:rPr>
        <w:t xml:space="preserve">de investigación </w:t>
      </w:r>
      <w:r w:rsidR="007B249A" w:rsidRPr="00D63035">
        <w:rPr>
          <w:rFonts w:ascii="Arial" w:hAnsi="Arial" w:cs="Arial"/>
          <w:bCs/>
          <w:lang w:val="es-CL"/>
        </w:rPr>
        <w:t xml:space="preserve">fenomenológico </w:t>
      </w:r>
      <w:r w:rsidR="00B8569C" w:rsidRPr="00D63035">
        <w:rPr>
          <w:rFonts w:ascii="Arial" w:hAnsi="Arial" w:cs="Arial"/>
          <w:bCs/>
          <w:lang w:val="es-CL"/>
        </w:rPr>
        <w:t xml:space="preserve">de ésta </w:t>
      </w:r>
      <w:r w:rsidR="00FA078C" w:rsidRPr="00D63035">
        <w:rPr>
          <w:rFonts w:ascii="Arial" w:hAnsi="Arial" w:cs="Arial"/>
          <w:bCs/>
          <w:lang w:val="es-CL"/>
        </w:rPr>
        <w:t>filosofía</w:t>
      </w:r>
      <w:r w:rsidR="00B8569C" w:rsidRPr="00D63035">
        <w:rPr>
          <w:rFonts w:ascii="Arial" w:hAnsi="Arial" w:cs="Arial"/>
          <w:bCs/>
          <w:lang w:val="es-CL"/>
        </w:rPr>
        <w:t xml:space="preserve">, </w:t>
      </w:r>
      <w:r w:rsidR="00FA078C" w:rsidRPr="00D63035">
        <w:rPr>
          <w:rFonts w:ascii="Arial" w:hAnsi="Arial" w:cs="Arial"/>
          <w:bCs/>
          <w:lang w:val="es-CL"/>
        </w:rPr>
        <w:t>describi</w:t>
      </w:r>
      <w:r w:rsidR="00420E7D" w:rsidRPr="00D63035">
        <w:rPr>
          <w:rFonts w:ascii="Arial" w:hAnsi="Arial" w:cs="Arial"/>
          <w:bCs/>
          <w:lang w:val="es-CL"/>
        </w:rPr>
        <w:t xml:space="preserve">remos </w:t>
      </w:r>
      <w:r w:rsidR="00FA078C" w:rsidRPr="00D63035">
        <w:rPr>
          <w:rFonts w:ascii="Arial" w:hAnsi="Arial" w:cs="Arial"/>
          <w:bCs/>
          <w:lang w:val="es-CL"/>
        </w:rPr>
        <w:t xml:space="preserve">a la existencia </w:t>
      </w:r>
      <w:r w:rsidR="00870C9D" w:rsidRPr="00D63035">
        <w:rPr>
          <w:rFonts w:ascii="Arial" w:hAnsi="Arial" w:cs="Arial"/>
          <w:bCs/>
          <w:lang w:val="es-CL"/>
        </w:rPr>
        <w:t xml:space="preserve">humana </w:t>
      </w:r>
      <w:r w:rsidR="00B51D34" w:rsidRPr="00D63035">
        <w:rPr>
          <w:rFonts w:ascii="Arial" w:hAnsi="Arial" w:cs="Arial"/>
          <w:bCs/>
          <w:lang w:val="es-CL"/>
        </w:rPr>
        <w:t xml:space="preserve">cómo experiencia y </w:t>
      </w:r>
      <w:r w:rsidR="002F6174" w:rsidRPr="00D63035">
        <w:rPr>
          <w:rFonts w:ascii="Arial" w:hAnsi="Arial" w:cs="Arial"/>
          <w:bCs/>
          <w:lang w:val="es-CL"/>
        </w:rPr>
        <w:t>defini</w:t>
      </w:r>
      <w:r w:rsidR="00420E7D" w:rsidRPr="00D63035">
        <w:rPr>
          <w:rFonts w:ascii="Arial" w:hAnsi="Arial" w:cs="Arial"/>
          <w:bCs/>
          <w:lang w:val="es-CL"/>
        </w:rPr>
        <w:t xml:space="preserve">remos </w:t>
      </w:r>
      <w:r w:rsidR="002F6174" w:rsidRPr="00D63035">
        <w:rPr>
          <w:rFonts w:ascii="Arial" w:hAnsi="Arial" w:cs="Arial"/>
          <w:bCs/>
          <w:lang w:val="es-CL"/>
        </w:rPr>
        <w:t>experiencia</w:t>
      </w:r>
      <w:r w:rsidR="00870C9D" w:rsidRPr="00D63035">
        <w:rPr>
          <w:rFonts w:ascii="Arial" w:hAnsi="Arial" w:cs="Arial"/>
          <w:bCs/>
          <w:lang w:val="es-CL"/>
        </w:rPr>
        <w:t xml:space="preserve"> en la filosofía </w:t>
      </w:r>
      <w:r w:rsidR="00B37335" w:rsidRPr="00D63035">
        <w:rPr>
          <w:rFonts w:ascii="Arial" w:hAnsi="Arial" w:cs="Arial"/>
          <w:bCs/>
          <w:lang w:val="es-CL"/>
        </w:rPr>
        <w:t>de lo implícito</w:t>
      </w:r>
      <w:r w:rsidR="002F6174" w:rsidRPr="00D63035">
        <w:rPr>
          <w:rFonts w:ascii="Arial" w:hAnsi="Arial" w:cs="Arial"/>
          <w:bCs/>
          <w:lang w:val="es-CL"/>
        </w:rPr>
        <w:t>.</w:t>
      </w:r>
    </w:p>
    <w:p w:rsidR="00F27D01" w:rsidRPr="00D63035" w:rsidRDefault="00F27D01" w:rsidP="00AD3F41">
      <w:pPr>
        <w:tabs>
          <w:tab w:val="left" w:pos="6248"/>
        </w:tabs>
        <w:ind w:left="-567" w:right="-801"/>
        <w:jc w:val="both"/>
        <w:rPr>
          <w:rFonts w:ascii="Arial" w:hAnsi="Arial" w:cs="Arial"/>
          <w:bCs/>
          <w:lang w:val="es-CL"/>
        </w:rPr>
      </w:pPr>
    </w:p>
    <w:p w:rsidR="00F27D01" w:rsidRPr="00D63035" w:rsidRDefault="00C53264" w:rsidP="00F27D01">
      <w:pPr>
        <w:pStyle w:val="Prrafodelista"/>
        <w:numPr>
          <w:ilvl w:val="0"/>
          <w:numId w:val="1"/>
        </w:numPr>
        <w:tabs>
          <w:tab w:val="left" w:pos="6248"/>
        </w:tabs>
        <w:ind w:right="-801"/>
        <w:jc w:val="both"/>
        <w:rPr>
          <w:rFonts w:ascii="Arial" w:hAnsi="Arial" w:cs="Arial"/>
          <w:b/>
          <w:bCs/>
          <w:sz w:val="24"/>
          <w:szCs w:val="24"/>
        </w:rPr>
      </w:pPr>
      <w:r w:rsidRPr="00D63035">
        <w:rPr>
          <w:rFonts w:ascii="Arial" w:hAnsi="Arial" w:cs="Arial"/>
          <w:b/>
          <w:bCs/>
          <w:sz w:val="24"/>
          <w:szCs w:val="24"/>
        </w:rPr>
        <w:t>PRECISIÓN</w:t>
      </w:r>
      <w:r w:rsidR="00EB58E5" w:rsidRPr="00D63035">
        <w:rPr>
          <w:rFonts w:ascii="Arial" w:hAnsi="Arial" w:cs="Arial"/>
          <w:b/>
          <w:bCs/>
          <w:sz w:val="24"/>
          <w:szCs w:val="24"/>
        </w:rPr>
        <w:t xml:space="preserve"> CIENTÍFICA </w:t>
      </w:r>
      <w:r w:rsidR="007E0DC1" w:rsidRPr="00D63035">
        <w:rPr>
          <w:rFonts w:ascii="Arial" w:hAnsi="Arial" w:cs="Arial"/>
          <w:b/>
          <w:bCs/>
          <w:sz w:val="24"/>
          <w:szCs w:val="24"/>
        </w:rPr>
        <w:t>Y CONOCIMIENTO VIVO</w:t>
      </w:r>
      <w:r w:rsidR="00D67AB2" w:rsidRPr="00D63035">
        <w:rPr>
          <w:rFonts w:ascii="Arial" w:hAnsi="Arial" w:cs="Arial"/>
          <w:b/>
          <w:bCs/>
          <w:sz w:val="24"/>
          <w:szCs w:val="24"/>
        </w:rPr>
        <w:t>.</w:t>
      </w:r>
    </w:p>
    <w:p w:rsidR="006B2AD0" w:rsidRPr="00D63035" w:rsidRDefault="00DE7BA7" w:rsidP="007A6424">
      <w:pPr>
        <w:tabs>
          <w:tab w:val="left" w:pos="6248"/>
        </w:tabs>
        <w:ind w:left="-567" w:right="-801"/>
        <w:jc w:val="both"/>
        <w:rPr>
          <w:rFonts w:ascii="Arial" w:hAnsi="Arial" w:cs="Arial"/>
        </w:rPr>
      </w:pPr>
      <w:r w:rsidRPr="00D63035">
        <w:rPr>
          <w:rFonts w:ascii="Arial" w:hAnsi="Arial" w:cs="Arial"/>
        </w:rPr>
        <w:t xml:space="preserve">        </w:t>
      </w:r>
      <w:r w:rsidR="002C2ABC" w:rsidRPr="00D63035">
        <w:rPr>
          <w:rFonts w:ascii="Arial" w:hAnsi="Arial" w:cs="Arial"/>
        </w:rPr>
        <w:t xml:space="preserve">La ciencia se deriva de la vida y </w:t>
      </w:r>
      <w:r w:rsidR="00C9217C" w:rsidRPr="00D63035">
        <w:rPr>
          <w:rFonts w:ascii="Arial" w:hAnsi="Arial" w:cs="Arial"/>
        </w:rPr>
        <w:t xml:space="preserve">ésta </w:t>
      </w:r>
      <w:r w:rsidR="002C2ABC" w:rsidRPr="00D63035">
        <w:rPr>
          <w:rFonts w:ascii="Arial" w:hAnsi="Arial" w:cs="Arial"/>
        </w:rPr>
        <w:t xml:space="preserve">nunca ha pretendido explicar </w:t>
      </w:r>
      <w:r w:rsidR="00F840DA" w:rsidRPr="00D63035">
        <w:rPr>
          <w:rFonts w:ascii="Arial" w:hAnsi="Arial" w:cs="Arial"/>
        </w:rPr>
        <w:t>y tampoco reducir la vida a las pocas configuraciones de una “especie</w:t>
      </w:r>
      <w:r w:rsidR="00FE7F38" w:rsidRPr="00D63035">
        <w:rPr>
          <w:rFonts w:ascii="Arial" w:hAnsi="Arial" w:cs="Arial"/>
        </w:rPr>
        <w:t>-</w:t>
      </w:r>
      <w:r w:rsidR="00F840DA" w:rsidRPr="00D63035">
        <w:rPr>
          <w:rFonts w:ascii="Arial" w:hAnsi="Arial" w:cs="Arial"/>
        </w:rPr>
        <w:t>de</w:t>
      </w:r>
      <w:r w:rsidR="00FE7F38" w:rsidRPr="00D63035">
        <w:rPr>
          <w:rFonts w:ascii="Arial" w:hAnsi="Arial" w:cs="Arial"/>
        </w:rPr>
        <w:t>-</w:t>
      </w:r>
      <w:r w:rsidR="00F840DA" w:rsidRPr="00D63035">
        <w:rPr>
          <w:rFonts w:ascii="Arial" w:hAnsi="Arial" w:cs="Arial"/>
        </w:rPr>
        <w:t>ciencia</w:t>
      </w:r>
      <w:r w:rsidR="00FE7F38" w:rsidRPr="00D63035">
        <w:rPr>
          <w:rFonts w:ascii="Arial" w:hAnsi="Arial" w:cs="Arial"/>
        </w:rPr>
        <w:t>-</w:t>
      </w:r>
      <w:r w:rsidR="00F840DA" w:rsidRPr="00D63035">
        <w:rPr>
          <w:rFonts w:ascii="Arial" w:hAnsi="Arial" w:cs="Arial"/>
        </w:rPr>
        <w:t>estrecha”, mecanicista</w:t>
      </w:r>
      <w:r w:rsidR="0081593E" w:rsidRPr="00D63035">
        <w:rPr>
          <w:rFonts w:ascii="Arial" w:hAnsi="Arial" w:cs="Arial"/>
        </w:rPr>
        <w:t>,</w:t>
      </w:r>
      <w:r w:rsidR="00F840DA" w:rsidRPr="00D63035">
        <w:rPr>
          <w:rFonts w:ascii="Arial" w:hAnsi="Arial" w:cs="Arial"/>
        </w:rPr>
        <w:t xml:space="preserve"> </w:t>
      </w:r>
      <w:r w:rsidRPr="00D63035">
        <w:rPr>
          <w:rFonts w:ascii="Arial" w:hAnsi="Arial" w:cs="Arial"/>
        </w:rPr>
        <w:t xml:space="preserve">cuyo objeto de estudio sería </w:t>
      </w:r>
      <w:r w:rsidR="00C9217C" w:rsidRPr="00D63035">
        <w:rPr>
          <w:rFonts w:ascii="Arial" w:hAnsi="Arial" w:cs="Arial"/>
        </w:rPr>
        <w:t xml:space="preserve">únicamente </w:t>
      </w:r>
      <w:r w:rsidRPr="00D63035">
        <w:rPr>
          <w:rFonts w:ascii="Arial" w:hAnsi="Arial" w:cs="Arial"/>
        </w:rPr>
        <w:t xml:space="preserve">máquinas, </w:t>
      </w:r>
      <w:r w:rsidR="00C9217C" w:rsidRPr="00D63035">
        <w:rPr>
          <w:rFonts w:ascii="Arial" w:hAnsi="Arial" w:cs="Arial"/>
        </w:rPr>
        <w:t xml:space="preserve">sólo </w:t>
      </w:r>
      <w:r w:rsidRPr="00D63035">
        <w:rPr>
          <w:rFonts w:ascii="Arial" w:hAnsi="Arial" w:cs="Arial"/>
        </w:rPr>
        <w:t xml:space="preserve">cosas y no </w:t>
      </w:r>
      <w:r w:rsidR="000447CC" w:rsidRPr="00D63035">
        <w:rPr>
          <w:rFonts w:ascii="Arial" w:hAnsi="Arial" w:cs="Arial"/>
        </w:rPr>
        <w:t>“</w:t>
      </w:r>
      <w:r w:rsidRPr="00D63035">
        <w:rPr>
          <w:rFonts w:ascii="Arial" w:hAnsi="Arial" w:cs="Arial"/>
        </w:rPr>
        <w:t>seres</w:t>
      </w:r>
      <w:r w:rsidR="00465917" w:rsidRPr="00D63035">
        <w:rPr>
          <w:rFonts w:ascii="Arial" w:hAnsi="Arial" w:cs="Arial"/>
        </w:rPr>
        <w:t>-</w:t>
      </w:r>
      <w:r w:rsidRPr="00D63035">
        <w:rPr>
          <w:rFonts w:ascii="Arial" w:hAnsi="Arial" w:cs="Arial"/>
        </w:rPr>
        <w:t>humanos</w:t>
      </w:r>
      <w:r w:rsidR="00465917" w:rsidRPr="00D63035">
        <w:rPr>
          <w:rFonts w:ascii="Arial" w:hAnsi="Arial" w:cs="Arial"/>
        </w:rPr>
        <w:t>-</w:t>
      </w:r>
      <w:r w:rsidR="000447CC" w:rsidRPr="00D63035">
        <w:rPr>
          <w:rFonts w:ascii="Arial" w:hAnsi="Arial" w:cs="Arial"/>
        </w:rPr>
        <w:t>vivos”</w:t>
      </w:r>
      <w:r w:rsidR="00071AEA" w:rsidRPr="00D63035">
        <w:rPr>
          <w:rFonts w:ascii="Arial" w:hAnsi="Arial" w:cs="Arial"/>
        </w:rPr>
        <w:t>.</w:t>
      </w:r>
      <w:r w:rsidR="00071AEA" w:rsidRPr="00D63035">
        <w:rPr>
          <w:rStyle w:val="Refdenotaalpie"/>
          <w:rFonts w:ascii="Arial" w:hAnsi="Arial" w:cs="Arial"/>
        </w:rPr>
        <w:footnoteReference w:id="3"/>
      </w:r>
      <w:r w:rsidRPr="00D63035">
        <w:rPr>
          <w:rFonts w:ascii="Arial" w:hAnsi="Arial" w:cs="Arial"/>
        </w:rPr>
        <w:t xml:space="preserve">  Fenomenológicamente </w:t>
      </w:r>
      <w:r w:rsidR="00FE7F38" w:rsidRPr="00D63035">
        <w:rPr>
          <w:rFonts w:ascii="Arial" w:hAnsi="Arial" w:cs="Arial"/>
        </w:rPr>
        <w:t xml:space="preserve">es </w:t>
      </w:r>
      <w:r w:rsidRPr="00D63035">
        <w:rPr>
          <w:rFonts w:ascii="Arial" w:hAnsi="Arial" w:cs="Arial"/>
        </w:rPr>
        <w:t>e</w:t>
      </w:r>
      <w:r w:rsidR="00F27D01" w:rsidRPr="00D63035">
        <w:rPr>
          <w:rFonts w:ascii="Arial" w:hAnsi="Arial" w:cs="Arial"/>
        </w:rPr>
        <w:t xml:space="preserve">l sentido del significado, </w:t>
      </w:r>
      <w:r w:rsidR="00FE7F38" w:rsidRPr="00D63035">
        <w:rPr>
          <w:rFonts w:ascii="Arial" w:hAnsi="Arial" w:cs="Arial"/>
        </w:rPr>
        <w:t xml:space="preserve">aquello que </w:t>
      </w:r>
      <w:r w:rsidR="00F27D01" w:rsidRPr="00D63035">
        <w:rPr>
          <w:rFonts w:ascii="Arial" w:hAnsi="Arial" w:cs="Arial"/>
        </w:rPr>
        <w:t>determina mayor precisión científica que un patrón lógico o conceptual.</w:t>
      </w:r>
      <w:r w:rsidR="00E72757" w:rsidRPr="00D63035">
        <w:rPr>
          <w:rStyle w:val="Refdenotaalpie"/>
          <w:rFonts w:ascii="Arial" w:hAnsi="Arial" w:cs="Arial"/>
          <w:color w:val="202124"/>
          <w:shd w:val="clear" w:color="auto" w:fill="FFFFFF"/>
          <w:lang w:val="es-CL"/>
        </w:rPr>
        <w:t xml:space="preserve"> </w:t>
      </w:r>
      <w:r w:rsidR="00E72757" w:rsidRPr="00D63035">
        <w:rPr>
          <w:rStyle w:val="Refdenotaalpie"/>
          <w:rFonts w:ascii="Arial" w:hAnsi="Arial" w:cs="Arial"/>
          <w:color w:val="202124"/>
          <w:shd w:val="clear" w:color="auto" w:fill="FFFFFF"/>
          <w:lang w:val="es-CL"/>
        </w:rPr>
        <w:footnoteReference w:id="4"/>
      </w:r>
      <w:r w:rsidR="00E72757" w:rsidRPr="00D63035">
        <w:rPr>
          <w:rFonts w:ascii="Arial" w:hAnsi="Arial" w:cs="Arial"/>
          <w:color w:val="202124"/>
          <w:shd w:val="clear" w:color="auto" w:fill="FFFFFF"/>
          <w:lang w:val="es-CL"/>
        </w:rPr>
        <w:t xml:space="preserve"> </w:t>
      </w:r>
      <w:r w:rsidR="00E72757" w:rsidRPr="00D63035">
        <w:rPr>
          <w:rFonts w:ascii="Arial" w:hAnsi="Arial" w:cs="Arial"/>
          <w:lang w:val="es-CL"/>
        </w:rPr>
        <w:t xml:space="preserve"> </w:t>
      </w:r>
      <w:r w:rsidR="00F27D01" w:rsidRPr="00D63035">
        <w:rPr>
          <w:rFonts w:ascii="Arial" w:hAnsi="Arial" w:cs="Arial"/>
        </w:rPr>
        <w:t xml:space="preserve"> </w:t>
      </w:r>
    </w:p>
    <w:p w:rsidR="006B2AD0" w:rsidRPr="00D63035" w:rsidRDefault="006B2AD0" w:rsidP="007A6424">
      <w:pPr>
        <w:tabs>
          <w:tab w:val="left" w:pos="6248"/>
        </w:tabs>
        <w:ind w:left="-567" w:right="-801"/>
        <w:jc w:val="both"/>
        <w:rPr>
          <w:rFonts w:ascii="Arial" w:hAnsi="Arial" w:cs="Arial"/>
        </w:rPr>
      </w:pPr>
    </w:p>
    <w:p w:rsidR="00525648" w:rsidRPr="00D63035" w:rsidRDefault="006B2AD0" w:rsidP="007A6424">
      <w:pPr>
        <w:tabs>
          <w:tab w:val="left" w:pos="6248"/>
        </w:tabs>
        <w:ind w:left="-567" w:right="-801"/>
        <w:jc w:val="both"/>
        <w:rPr>
          <w:rFonts w:ascii="Arial" w:hAnsi="Arial" w:cs="Arial"/>
        </w:rPr>
      </w:pPr>
      <w:r w:rsidRPr="00D63035">
        <w:rPr>
          <w:rFonts w:ascii="Arial" w:hAnsi="Arial" w:cs="Arial"/>
        </w:rPr>
        <w:t xml:space="preserve">        </w:t>
      </w:r>
      <w:r w:rsidR="00155244" w:rsidRPr="00D63035">
        <w:rPr>
          <w:rFonts w:ascii="Arial" w:hAnsi="Arial" w:cs="Arial"/>
        </w:rPr>
        <w:t xml:space="preserve">En coherencia con la precisión </w:t>
      </w:r>
      <w:r w:rsidR="008B1D94" w:rsidRPr="00D63035">
        <w:rPr>
          <w:rFonts w:ascii="Arial" w:hAnsi="Arial" w:cs="Arial"/>
        </w:rPr>
        <w:t xml:space="preserve">científica </w:t>
      </w:r>
      <w:r w:rsidR="00155244" w:rsidRPr="00D63035">
        <w:rPr>
          <w:rFonts w:ascii="Arial" w:hAnsi="Arial" w:cs="Arial"/>
        </w:rPr>
        <w:t>recién mencionada, establecemos que la fenomenología es el método de investigación de la Orientación Educacional.</w:t>
      </w:r>
      <w:r w:rsidR="0049366A" w:rsidRPr="00D63035">
        <w:rPr>
          <w:rStyle w:val="Refdenotaalpie"/>
          <w:rFonts w:ascii="Arial" w:hAnsi="Arial" w:cs="Arial"/>
        </w:rPr>
        <w:footnoteReference w:id="5"/>
      </w:r>
      <w:r w:rsidRPr="00D63035">
        <w:rPr>
          <w:rFonts w:ascii="Arial" w:hAnsi="Arial" w:cs="Arial"/>
        </w:rPr>
        <w:t xml:space="preserve">  </w:t>
      </w:r>
      <w:r w:rsidR="00D666BD" w:rsidRPr="00D63035">
        <w:rPr>
          <w:rFonts w:ascii="Arial" w:hAnsi="Arial" w:cs="Arial"/>
        </w:rPr>
        <w:t xml:space="preserve">El modo </w:t>
      </w:r>
      <w:r w:rsidR="00F27D01" w:rsidRPr="00D63035">
        <w:rPr>
          <w:rFonts w:ascii="Arial" w:hAnsi="Arial" w:cs="Arial"/>
        </w:rPr>
        <w:t xml:space="preserve">en que los conceptos se usan </w:t>
      </w:r>
      <w:r w:rsidR="00356AA9" w:rsidRPr="00D63035">
        <w:rPr>
          <w:rFonts w:ascii="Arial" w:hAnsi="Arial" w:cs="Arial"/>
        </w:rPr>
        <w:t>determina</w:t>
      </w:r>
      <w:r w:rsidR="00F27D01" w:rsidRPr="00D63035">
        <w:rPr>
          <w:rFonts w:ascii="Arial" w:hAnsi="Arial" w:cs="Arial"/>
        </w:rPr>
        <w:t xml:space="preserve"> su significado.</w:t>
      </w:r>
      <w:r w:rsidR="00053650" w:rsidRPr="00D63035">
        <w:rPr>
          <w:rFonts w:ascii="Arial" w:hAnsi="Arial" w:cs="Arial"/>
        </w:rPr>
        <w:t xml:space="preserve">  </w:t>
      </w:r>
      <w:r w:rsidR="00D666BD" w:rsidRPr="00D63035">
        <w:rPr>
          <w:rFonts w:ascii="Arial" w:hAnsi="Arial" w:cs="Arial"/>
        </w:rPr>
        <w:t>La precisión científica con la cual expresamos</w:t>
      </w:r>
      <w:r w:rsidR="00BB4DA7" w:rsidRPr="00D63035">
        <w:rPr>
          <w:rFonts w:ascii="Arial" w:hAnsi="Arial" w:cs="Arial"/>
        </w:rPr>
        <w:t xml:space="preserve"> </w:t>
      </w:r>
      <w:r w:rsidR="00D666BD" w:rsidRPr="00D63035">
        <w:rPr>
          <w:rFonts w:ascii="Arial" w:hAnsi="Arial" w:cs="Arial"/>
        </w:rPr>
        <w:t>nu</w:t>
      </w:r>
      <w:r w:rsidR="00E53C2C" w:rsidRPr="00D63035">
        <w:rPr>
          <w:rFonts w:ascii="Arial" w:hAnsi="Arial" w:cs="Arial"/>
        </w:rPr>
        <w:t xml:space="preserve">estro pensamiento se sustenta </w:t>
      </w:r>
      <w:r w:rsidR="00F27D01" w:rsidRPr="00D63035">
        <w:rPr>
          <w:rFonts w:ascii="Arial" w:hAnsi="Arial" w:cs="Arial"/>
        </w:rPr>
        <w:t>en significado-sentido</w:t>
      </w:r>
      <w:r w:rsidR="00DD50CC" w:rsidRPr="00D63035">
        <w:rPr>
          <w:rFonts w:ascii="Arial" w:hAnsi="Arial" w:cs="Arial"/>
        </w:rPr>
        <w:t xml:space="preserve"> (</w:t>
      </w:r>
      <w:proofErr w:type="spellStart"/>
      <w:r w:rsidR="00DD50CC" w:rsidRPr="00D63035">
        <w:rPr>
          <w:rFonts w:ascii="Arial" w:hAnsi="Arial" w:cs="Arial"/>
          <w:i/>
        </w:rPr>
        <w:t>felt-meaning</w:t>
      </w:r>
      <w:proofErr w:type="spellEnd"/>
      <w:r w:rsidR="00DD50CC" w:rsidRPr="00D63035">
        <w:rPr>
          <w:rFonts w:ascii="Arial" w:hAnsi="Arial" w:cs="Arial"/>
        </w:rPr>
        <w:t>)</w:t>
      </w:r>
      <w:r w:rsidR="00E53C2C" w:rsidRPr="00D63035">
        <w:rPr>
          <w:rFonts w:ascii="Arial" w:hAnsi="Arial" w:cs="Arial"/>
        </w:rPr>
        <w:t>.</w:t>
      </w:r>
      <w:r w:rsidR="00287837" w:rsidRPr="00D63035">
        <w:rPr>
          <w:rStyle w:val="Refdenotaalpie"/>
          <w:rFonts w:ascii="Arial" w:hAnsi="Arial" w:cs="Arial"/>
        </w:rPr>
        <w:footnoteReference w:id="6"/>
      </w:r>
      <w:r w:rsidR="00E53C2C" w:rsidRPr="00D63035">
        <w:rPr>
          <w:rFonts w:ascii="Arial" w:hAnsi="Arial" w:cs="Arial"/>
        </w:rPr>
        <w:t xml:space="preserve">  </w:t>
      </w:r>
      <w:r w:rsidR="00CA6140" w:rsidRPr="00D63035">
        <w:rPr>
          <w:rFonts w:ascii="Arial" w:hAnsi="Arial" w:cs="Arial"/>
        </w:rPr>
        <w:t xml:space="preserve">Todo significado es </w:t>
      </w:r>
      <w:r w:rsidR="00D1465B" w:rsidRPr="00D63035">
        <w:rPr>
          <w:rFonts w:ascii="Arial" w:hAnsi="Arial" w:cs="Arial"/>
        </w:rPr>
        <w:t xml:space="preserve">determinado </w:t>
      </w:r>
      <w:r w:rsidR="00F27D01" w:rsidRPr="00D63035">
        <w:rPr>
          <w:rFonts w:ascii="Arial" w:hAnsi="Arial" w:cs="Arial"/>
        </w:rPr>
        <w:t>por un uso experiencial los conceptos.  Este uso de los conceptos, en la teoría de la creación del significado de la filosofía de lo implícito, incluye la experiencia de quien dice.</w:t>
      </w:r>
      <w:r w:rsidR="009E3668" w:rsidRPr="00D63035">
        <w:rPr>
          <w:rStyle w:val="Refdenotaalpie"/>
          <w:rFonts w:ascii="Arial" w:hAnsi="Arial" w:cs="Arial"/>
        </w:rPr>
        <w:footnoteReference w:id="7"/>
      </w:r>
      <w:r w:rsidR="00F27D01" w:rsidRPr="00D63035">
        <w:rPr>
          <w:rFonts w:ascii="Arial" w:hAnsi="Arial" w:cs="Arial"/>
        </w:rPr>
        <w:t xml:space="preserve">  Las teorías científicas no deben exponer los pasos y la resolución de los procedimientos investigativos, como si fuesen determinados por “lógica pura”.</w:t>
      </w:r>
      <w:r w:rsidR="00F27D01" w:rsidRPr="00D63035">
        <w:rPr>
          <w:rFonts w:ascii="Arial" w:hAnsi="Arial" w:cs="Arial"/>
          <w:vertAlign w:val="superscript"/>
        </w:rPr>
        <w:footnoteReference w:id="8"/>
      </w:r>
      <w:r w:rsidR="00F27D01" w:rsidRPr="00D63035">
        <w:rPr>
          <w:rFonts w:ascii="Arial" w:hAnsi="Arial" w:cs="Arial"/>
        </w:rPr>
        <w:t xml:space="preserve">  </w:t>
      </w:r>
      <w:r w:rsidR="00D373E1" w:rsidRPr="00D63035">
        <w:rPr>
          <w:rFonts w:ascii="Arial" w:hAnsi="Arial" w:cs="Arial"/>
        </w:rPr>
        <w:t xml:space="preserve"> Como </w:t>
      </w:r>
      <w:r w:rsidR="00586B6B" w:rsidRPr="00D63035">
        <w:rPr>
          <w:rFonts w:ascii="Arial" w:hAnsi="Arial" w:cs="Arial"/>
        </w:rPr>
        <w:t>veremos, la</w:t>
      </w:r>
      <w:r w:rsidR="00D373E1" w:rsidRPr="00D63035">
        <w:rPr>
          <w:rFonts w:ascii="Arial" w:hAnsi="Arial" w:cs="Arial"/>
        </w:rPr>
        <w:t xml:space="preserve"> existencia humana es experiencia.  </w:t>
      </w:r>
      <w:r w:rsidR="00022908" w:rsidRPr="00D63035">
        <w:rPr>
          <w:rFonts w:ascii="Arial" w:hAnsi="Arial" w:cs="Arial"/>
        </w:rPr>
        <w:t xml:space="preserve">Cabe destacar que la Orientación Educacional es una disciplina científica cuyo </w:t>
      </w:r>
      <w:r w:rsidR="00FB2292" w:rsidRPr="00D63035">
        <w:rPr>
          <w:rFonts w:ascii="Arial" w:hAnsi="Arial" w:cs="Arial"/>
        </w:rPr>
        <w:t>sujeto de estudio</w:t>
      </w:r>
      <w:r w:rsidR="00022908" w:rsidRPr="00D63035">
        <w:rPr>
          <w:rFonts w:ascii="Arial" w:hAnsi="Arial" w:cs="Arial"/>
        </w:rPr>
        <w:t xml:space="preserve"> no es</w:t>
      </w:r>
      <w:r w:rsidR="0093580F" w:rsidRPr="00D63035">
        <w:rPr>
          <w:rFonts w:ascii="Arial" w:hAnsi="Arial" w:cs="Arial"/>
        </w:rPr>
        <w:t>,</w:t>
      </w:r>
      <w:r w:rsidR="00022908" w:rsidRPr="00D63035">
        <w:rPr>
          <w:rFonts w:ascii="Arial" w:hAnsi="Arial" w:cs="Arial"/>
        </w:rPr>
        <w:t xml:space="preserve"> una máquina y tampoco una cosa.  </w:t>
      </w:r>
      <w:r w:rsidR="00D373E1" w:rsidRPr="00D63035">
        <w:rPr>
          <w:rFonts w:ascii="Arial" w:hAnsi="Arial" w:cs="Arial"/>
        </w:rPr>
        <w:t xml:space="preserve">El “sujeto de estudio” de la disciplina científica Orientación </w:t>
      </w:r>
      <w:r w:rsidR="009E6CEC" w:rsidRPr="00D63035">
        <w:rPr>
          <w:rFonts w:ascii="Arial" w:hAnsi="Arial" w:cs="Arial"/>
        </w:rPr>
        <w:t>E</w:t>
      </w:r>
      <w:r w:rsidR="00D373E1" w:rsidRPr="00D63035">
        <w:rPr>
          <w:rFonts w:ascii="Arial" w:hAnsi="Arial" w:cs="Arial"/>
        </w:rPr>
        <w:t>ducacional</w:t>
      </w:r>
      <w:r w:rsidR="009E6CEC" w:rsidRPr="00D63035">
        <w:rPr>
          <w:rFonts w:ascii="Arial" w:hAnsi="Arial" w:cs="Arial"/>
        </w:rPr>
        <w:t xml:space="preserve"> es </w:t>
      </w:r>
      <w:r w:rsidR="009902EA" w:rsidRPr="00D63035">
        <w:rPr>
          <w:rFonts w:ascii="Arial" w:hAnsi="Arial" w:cs="Arial"/>
        </w:rPr>
        <w:t xml:space="preserve">la experiencia de </w:t>
      </w:r>
      <w:r w:rsidR="009E6CEC" w:rsidRPr="00D63035">
        <w:rPr>
          <w:rFonts w:ascii="Arial" w:hAnsi="Arial" w:cs="Arial"/>
        </w:rPr>
        <w:t xml:space="preserve">un </w:t>
      </w:r>
      <w:r w:rsidR="005C1622" w:rsidRPr="00D63035">
        <w:rPr>
          <w:rFonts w:ascii="Arial" w:hAnsi="Arial" w:cs="Arial"/>
        </w:rPr>
        <w:t>s</w:t>
      </w:r>
      <w:r w:rsidR="009E6CEC" w:rsidRPr="00D63035">
        <w:rPr>
          <w:rFonts w:ascii="Arial" w:hAnsi="Arial" w:cs="Arial"/>
        </w:rPr>
        <w:t>er</w:t>
      </w:r>
      <w:r w:rsidR="00037BDC" w:rsidRPr="00D63035">
        <w:rPr>
          <w:rFonts w:ascii="Arial" w:hAnsi="Arial" w:cs="Arial"/>
        </w:rPr>
        <w:t>-</w:t>
      </w:r>
      <w:r w:rsidR="005C1622" w:rsidRPr="00D63035">
        <w:rPr>
          <w:rFonts w:ascii="Arial" w:hAnsi="Arial" w:cs="Arial"/>
        </w:rPr>
        <w:t>humano</w:t>
      </w:r>
      <w:r w:rsidR="00037BDC" w:rsidRPr="00D63035">
        <w:rPr>
          <w:rFonts w:ascii="Arial" w:hAnsi="Arial" w:cs="Arial"/>
        </w:rPr>
        <w:t>-en-el-mundo</w:t>
      </w:r>
      <w:r w:rsidR="009E6CEC" w:rsidRPr="00D63035">
        <w:rPr>
          <w:rFonts w:ascii="Arial" w:hAnsi="Arial" w:cs="Arial"/>
        </w:rPr>
        <w:t>.</w:t>
      </w:r>
      <w:r w:rsidR="00E30644" w:rsidRPr="00D63035">
        <w:rPr>
          <w:rFonts w:ascii="Arial" w:hAnsi="Arial" w:cs="Arial"/>
        </w:rPr>
        <w:t xml:space="preserve">  </w:t>
      </w:r>
      <w:r w:rsidR="00A137E6" w:rsidRPr="00D63035">
        <w:rPr>
          <w:rFonts w:ascii="Arial" w:hAnsi="Arial" w:cs="Arial"/>
        </w:rPr>
        <w:t>Por humano entendemo</w:t>
      </w:r>
      <w:r w:rsidR="00E45803" w:rsidRPr="00D63035">
        <w:rPr>
          <w:rFonts w:ascii="Arial" w:hAnsi="Arial" w:cs="Arial"/>
        </w:rPr>
        <w:t xml:space="preserve">s, </w:t>
      </w:r>
      <w:r w:rsidR="00A137E6" w:rsidRPr="00D63035">
        <w:rPr>
          <w:rFonts w:ascii="Arial" w:hAnsi="Arial" w:cs="Arial"/>
        </w:rPr>
        <w:t xml:space="preserve">significados-sentidos en un </w:t>
      </w:r>
      <w:r w:rsidR="00EE6C25" w:rsidRPr="00D63035">
        <w:rPr>
          <w:rFonts w:ascii="Arial" w:hAnsi="Arial" w:cs="Arial"/>
        </w:rPr>
        <w:t>S</w:t>
      </w:r>
      <w:r w:rsidR="00A137E6" w:rsidRPr="00D63035">
        <w:rPr>
          <w:rFonts w:ascii="Arial" w:hAnsi="Arial" w:cs="Arial"/>
        </w:rPr>
        <w:t xml:space="preserve">er con Alma.  </w:t>
      </w:r>
      <w:r w:rsidR="00E30644" w:rsidRPr="00D63035">
        <w:rPr>
          <w:rFonts w:ascii="Arial" w:hAnsi="Arial" w:cs="Arial"/>
        </w:rPr>
        <w:lastRenderedPageBreak/>
        <w:t xml:space="preserve">Observamos con </w:t>
      </w:r>
      <w:r w:rsidR="00E45803" w:rsidRPr="00D63035">
        <w:rPr>
          <w:rFonts w:ascii="Arial" w:hAnsi="Arial" w:cs="Arial"/>
        </w:rPr>
        <w:t xml:space="preserve">prudencia y preocupación </w:t>
      </w:r>
      <w:r w:rsidR="00E30644" w:rsidRPr="00D63035">
        <w:rPr>
          <w:rFonts w:ascii="Arial" w:hAnsi="Arial" w:cs="Arial"/>
        </w:rPr>
        <w:t xml:space="preserve">posibles influencias </w:t>
      </w:r>
      <w:proofErr w:type="spellStart"/>
      <w:r w:rsidR="00E30644" w:rsidRPr="00D63035">
        <w:rPr>
          <w:rFonts w:ascii="Arial" w:hAnsi="Arial" w:cs="Arial"/>
        </w:rPr>
        <w:t>trans</w:t>
      </w:r>
      <w:r w:rsidR="003019E7" w:rsidRPr="00D63035">
        <w:rPr>
          <w:rFonts w:ascii="Arial" w:hAnsi="Arial" w:cs="Arial"/>
        </w:rPr>
        <w:t>humanas</w:t>
      </w:r>
      <w:proofErr w:type="spellEnd"/>
      <w:r w:rsidR="003019E7" w:rsidRPr="00D63035">
        <w:rPr>
          <w:rFonts w:ascii="Arial" w:hAnsi="Arial" w:cs="Arial"/>
        </w:rPr>
        <w:t xml:space="preserve"> en</w:t>
      </w:r>
      <w:r w:rsidR="00887735" w:rsidRPr="00D63035">
        <w:rPr>
          <w:rFonts w:ascii="Arial" w:hAnsi="Arial" w:cs="Arial"/>
        </w:rPr>
        <w:t xml:space="preserve"> nuestros estudiantes</w:t>
      </w:r>
      <w:r w:rsidR="00BD5ECB" w:rsidRPr="00D63035">
        <w:rPr>
          <w:rFonts w:ascii="Arial" w:hAnsi="Arial" w:cs="Arial"/>
        </w:rPr>
        <w:t>,</w:t>
      </w:r>
      <w:r w:rsidR="00887735" w:rsidRPr="00D63035">
        <w:rPr>
          <w:rFonts w:ascii="Arial" w:hAnsi="Arial" w:cs="Arial"/>
        </w:rPr>
        <w:t xml:space="preserve"> en el sentido </w:t>
      </w:r>
      <w:r w:rsidR="001931F7" w:rsidRPr="00D63035">
        <w:rPr>
          <w:rFonts w:ascii="Arial" w:hAnsi="Arial" w:cs="Arial"/>
        </w:rPr>
        <w:t xml:space="preserve">de </w:t>
      </w:r>
      <w:r w:rsidR="00DC2C44" w:rsidRPr="00D63035">
        <w:rPr>
          <w:rFonts w:ascii="Arial" w:hAnsi="Arial" w:cs="Arial"/>
        </w:rPr>
        <w:t xml:space="preserve">que eventualmente </w:t>
      </w:r>
      <w:r w:rsidR="004A502D" w:rsidRPr="00D63035">
        <w:rPr>
          <w:rFonts w:ascii="Arial" w:hAnsi="Arial" w:cs="Arial"/>
        </w:rPr>
        <w:t xml:space="preserve">algunas tecnologías pueden </w:t>
      </w:r>
      <w:r w:rsidR="0003299C" w:rsidRPr="00D63035">
        <w:rPr>
          <w:rFonts w:ascii="Arial" w:hAnsi="Arial" w:cs="Arial"/>
        </w:rPr>
        <w:t>dificultar el</w:t>
      </w:r>
      <w:r w:rsidR="00BC006A" w:rsidRPr="00D63035">
        <w:rPr>
          <w:rFonts w:ascii="Arial" w:hAnsi="Arial" w:cs="Arial"/>
        </w:rPr>
        <w:t xml:space="preserve"> proceso experiencial </w:t>
      </w:r>
      <w:r w:rsidR="00DC2C44" w:rsidRPr="00D63035">
        <w:rPr>
          <w:rFonts w:ascii="Arial" w:hAnsi="Arial" w:cs="Arial"/>
        </w:rPr>
        <w:t xml:space="preserve">denominado </w:t>
      </w:r>
      <w:r w:rsidR="00BC006A" w:rsidRPr="00D63035">
        <w:rPr>
          <w:rFonts w:ascii="Arial" w:hAnsi="Arial" w:cs="Arial"/>
        </w:rPr>
        <w:t>orientar</w:t>
      </w:r>
      <w:r w:rsidR="008243A0" w:rsidRPr="00D63035">
        <w:rPr>
          <w:rFonts w:ascii="Arial" w:hAnsi="Arial" w:cs="Arial"/>
        </w:rPr>
        <w:t>.  Esto es</w:t>
      </w:r>
      <w:r w:rsidR="009F3DB8" w:rsidRPr="00D63035">
        <w:rPr>
          <w:rFonts w:ascii="Arial" w:hAnsi="Arial" w:cs="Arial"/>
        </w:rPr>
        <w:t xml:space="preserve"> que éstas, pueden </w:t>
      </w:r>
      <w:r w:rsidR="0003299C" w:rsidRPr="00D63035">
        <w:rPr>
          <w:rFonts w:ascii="Arial" w:hAnsi="Arial" w:cs="Arial"/>
        </w:rPr>
        <w:t>dificultar el contacto con la propia experiencia.</w:t>
      </w:r>
      <w:r w:rsidR="008243A0" w:rsidRPr="00D63035">
        <w:rPr>
          <w:rFonts w:ascii="Arial" w:hAnsi="Arial" w:cs="Arial"/>
        </w:rPr>
        <w:t xml:space="preserve"> </w:t>
      </w:r>
      <w:r w:rsidR="00887735" w:rsidRPr="00D63035">
        <w:rPr>
          <w:rFonts w:ascii="Arial" w:hAnsi="Arial" w:cs="Arial"/>
        </w:rPr>
        <w:t xml:space="preserve"> </w:t>
      </w:r>
    </w:p>
    <w:p w:rsidR="00525648" w:rsidRPr="00D63035" w:rsidRDefault="00525648" w:rsidP="00F27D01">
      <w:pPr>
        <w:tabs>
          <w:tab w:val="left" w:pos="6248"/>
        </w:tabs>
        <w:ind w:left="-567" w:right="-801"/>
        <w:jc w:val="both"/>
        <w:rPr>
          <w:rFonts w:ascii="Arial" w:hAnsi="Arial" w:cs="Arial"/>
        </w:rPr>
      </w:pPr>
    </w:p>
    <w:p w:rsidR="00F27D01" w:rsidRPr="00D63035" w:rsidRDefault="00525648" w:rsidP="00F27D01">
      <w:pPr>
        <w:tabs>
          <w:tab w:val="left" w:pos="6248"/>
        </w:tabs>
        <w:ind w:left="-567" w:right="-801"/>
        <w:jc w:val="both"/>
        <w:rPr>
          <w:rFonts w:ascii="Arial" w:hAnsi="Arial" w:cs="Arial"/>
        </w:rPr>
      </w:pPr>
      <w:r w:rsidRPr="00D63035">
        <w:rPr>
          <w:rFonts w:ascii="Arial" w:hAnsi="Arial" w:cs="Arial"/>
        </w:rPr>
        <w:t xml:space="preserve">         En términos </w:t>
      </w:r>
      <w:r w:rsidR="00A75EA2" w:rsidRPr="00D63035">
        <w:rPr>
          <w:rFonts w:ascii="Arial" w:hAnsi="Arial" w:cs="Arial"/>
        </w:rPr>
        <w:t>me</w:t>
      </w:r>
      <w:r w:rsidRPr="00D63035">
        <w:rPr>
          <w:rFonts w:ascii="Arial" w:hAnsi="Arial" w:cs="Arial"/>
        </w:rPr>
        <w:t>todológicos</w:t>
      </w:r>
      <w:r w:rsidR="00D93954" w:rsidRPr="00D63035">
        <w:rPr>
          <w:rFonts w:ascii="Arial" w:hAnsi="Arial" w:cs="Arial"/>
        </w:rPr>
        <w:t xml:space="preserve">, </w:t>
      </w:r>
      <w:r w:rsidR="00BC006A" w:rsidRPr="00D63035">
        <w:rPr>
          <w:rFonts w:ascii="Arial" w:hAnsi="Arial" w:cs="Arial"/>
        </w:rPr>
        <w:t xml:space="preserve">desde </w:t>
      </w:r>
      <w:r w:rsidR="007014DB" w:rsidRPr="00D63035">
        <w:rPr>
          <w:rFonts w:ascii="Arial" w:hAnsi="Arial" w:cs="Arial"/>
        </w:rPr>
        <w:t>la filosofía de lo implícito</w:t>
      </w:r>
      <w:r w:rsidRPr="00D63035">
        <w:rPr>
          <w:rFonts w:ascii="Arial" w:hAnsi="Arial" w:cs="Arial"/>
        </w:rPr>
        <w:t xml:space="preserve">, la precisión científica </w:t>
      </w:r>
      <w:r w:rsidR="007370B0" w:rsidRPr="00D63035">
        <w:rPr>
          <w:rFonts w:ascii="Arial" w:hAnsi="Arial" w:cs="Arial"/>
        </w:rPr>
        <w:t xml:space="preserve">en Orientación Educacional </w:t>
      </w:r>
      <w:r w:rsidRPr="00D63035">
        <w:rPr>
          <w:rFonts w:ascii="Arial" w:hAnsi="Arial" w:cs="Arial"/>
        </w:rPr>
        <w:t>no es aséptica.</w:t>
      </w:r>
      <w:r w:rsidR="005674CB" w:rsidRPr="00D63035">
        <w:rPr>
          <w:rStyle w:val="Refdenotaalpie"/>
          <w:rFonts w:ascii="Arial" w:hAnsi="Arial" w:cs="Arial"/>
        </w:rPr>
        <w:footnoteReference w:id="9"/>
      </w:r>
      <w:r w:rsidRPr="00D63035">
        <w:rPr>
          <w:rFonts w:ascii="Arial" w:hAnsi="Arial" w:cs="Arial"/>
        </w:rPr>
        <w:t xml:space="preserve">  </w:t>
      </w:r>
      <w:r w:rsidR="00814B10" w:rsidRPr="00D63035">
        <w:rPr>
          <w:rFonts w:ascii="Arial" w:hAnsi="Arial" w:cs="Arial"/>
        </w:rPr>
        <w:t xml:space="preserve">Quizás un robot metálico conozca alguna especie de </w:t>
      </w:r>
      <w:r w:rsidR="0053161A" w:rsidRPr="00D63035">
        <w:rPr>
          <w:rFonts w:ascii="Arial" w:hAnsi="Arial" w:cs="Arial"/>
        </w:rPr>
        <w:t>“</w:t>
      </w:r>
      <w:r w:rsidR="00814B10" w:rsidRPr="00D63035">
        <w:rPr>
          <w:rFonts w:ascii="Arial" w:hAnsi="Arial" w:cs="Arial"/>
        </w:rPr>
        <w:t>lógica pura</w:t>
      </w:r>
      <w:r w:rsidR="0053161A" w:rsidRPr="00D63035">
        <w:rPr>
          <w:rFonts w:ascii="Arial" w:hAnsi="Arial" w:cs="Arial"/>
        </w:rPr>
        <w:t xml:space="preserve">”, </w:t>
      </w:r>
      <w:r w:rsidR="00814B10" w:rsidRPr="00D63035">
        <w:rPr>
          <w:rFonts w:ascii="Arial" w:hAnsi="Arial" w:cs="Arial"/>
        </w:rPr>
        <w:t xml:space="preserve">a la cual nosotros </w:t>
      </w:r>
      <w:r w:rsidR="002D3080" w:rsidRPr="00D63035">
        <w:rPr>
          <w:rFonts w:ascii="Arial" w:hAnsi="Arial" w:cs="Arial"/>
        </w:rPr>
        <w:t>no tenemos acceso</w:t>
      </w:r>
      <w:r w:rsidR="00814B10" w:rsidRPr="00D63035">
        <w:rPr>
          <w:rFonts w:ascii="Arial" w:hAnsi="Arial" w:cs="Arial"/>
        </w:rPr>
        <w:t>.</w:t>
      </w:r>
      <w:r w:rsidR="00801DA1" w:rsidRPr="00D63035">
        <w:rPr>
          <w:rFonts w:ascii="Arial" w:hAnsi="Arial" w:cs="Arial"/>
        </w:rPr>
        <w:t xml:space="preserve">  </w:t>
      </w:r>
      <w:r w:rsidR="00B34CB1" w:rsidRPr="00D63035">
        <w:rPr>
          <w:rFonts w:ascii="Arial" w:hAnsi="Arial" w:cs="Arial"/>
        </w:rPr>
        <w:t xml:space="preserve">La existencia humana es experiencia y ésta, </w:t>
      </w:r>
      <w:r w:rsidR="00F27D01" w:rsidRPr="00D63035">
        <w:rPr>
          <w:rFonts w:ascii="Arial" w:hAnsi="Arial" w:cs="Arial"/>
        </w:rPr>
        <w:t xml:space="preserve">por definición implica el lugar desde el cual se usa </w:t>
      </w:r>
      <w:r w:rsidR="004E435D" w:rsidRPr="00D63035">
        <w:rPr>
          <w:rFonts w:ascii="Arial" w:hAnsi="Arial" w:cs="Arial"/>
        </w:rPr>
        <w:t>todo símbolo inc</w:t>
      </w:r>
      <w:r w:rsidR="00F27D01" w:rsidRPr="00D63035">
        <w:rPr>
          <w:rFonts w:ascii="Arial" w:hAnsi="Arial" w:cs="Arial"/>
        </w:rPr>
        <w:t>l</w:t>
      </w:r>
      <w:r w:rsidR="004E435D" w:rsidRPr="00D63035">
        <w:rPr>
          <w:rFonts w:ascii="Arial" w:hAnsi="Arial" w:cs="Arial"/>
        </w:rPr>
        <w:t>uido l</w:t>
      </w:r>
      <w:r w:rsidR="00F27D01" w:rsidRPr="00D63035">
        <w:rPr>
          <w:rFonts w:ascii="Arial" w:hAnsi="Arial" w:cs="Arial"/>
        </w:rPr>
        <w:t>a palabra</w:t>
      </w:r>
      <w:r w:rsidR="008B1A10" w:rsidRPr="00D63035">
        <w:rPr>
          <w:rFonts w:ascii="Arial" w:hAnsi="Arial" w:cs="Arial"/>
        </w:rPr>
        <w:t>.</w:t>
      </w:r>
      <w:r w:rsidR="009920E6" w:rsidRPr="00D63035">
        <w:rPr>
          <w:rFonts w:ascii="Arial" w:hAnsi="Arial" w:cs="Arial"/>
        </w:rPr>
        <w:t xml:space="preserve">  </w:t>
      </w:r>
      <w:r w:rsidR="00C44127" w:rsidRPr="00D63035">
        <w:rPr>
          <w:rFonts w:ascii="Arial" w:hAnsi="Arial" w:cs="Arial"/>
        </w:rPr>
        <w:t>Símbolos y palabr</w:t>
      </w:r>
      <w:r w:rsidR="00D85C23" w:rsidRPr="00D63035">
        <w:rPr>
          <w:rFonts w:ascii="Arial" w:hAnsi="Arial" w:cs="Arial"/>
        </w:rPr>
        <w:t>as nunca han sido mera lógica.</w:t>
      </w:r>
      <w:r w:rsidR="00BB76A4" w:rsidRPr="00D63035">
        <w:rPr>
          <w:rStyle w:val="Refdenotaalpie"/>
          <w:rFonts w:ascii="Arial" w:hAnsi="Arial" w:cs="Arial"/>
        </w:rPr>
        <w:footnoteReference w:id="10"/>
      </w:r>
      <w:r w:rsidR="004A5324" w:rsidRPr="00D63035">
        <w:rPr>
          <w:rFonts w:ascii="Arial" w:hAnsi="Arial" w:cs="Arial"/>
        </w:rPr>
        <w:t xml:space="preserve"> </w:t>
      </w:r>
      <w:r w:rsidR="008B1A10" w:rsidRPr="00D63035">
        <w:rPr>
          <w:rFonts w:ascii="Arial" w:hAnsi="Arial" w:cs="Arial"/>
        </w:rPr>
        <w:t xml:space="preserve">La </w:t>
      </w:r>
      <w:r w:rsidR="00F27D01" w:rsidRPr="00D63035">
        <w:rPr>
          <w:rFonts w:ascii="Arial" w:hAnsi="Arial" w:cs="Arial"/>
        </w:rPr>
        <w:t xml:space="preserve">interacción </w:t>
      </w:r>
      <w:r w:rsidR="008B1A10" w:rsidRPr="00D63035">
        <w:rPr>
          <w:rFonts w:ascii="Arial" w:hAnsi="Arial" w:cs="Arial"/>
        </w:rPr>
        <w:t>entre sensación y símbolo</w:t>
      </w:r>
      <w:r w:rsidR="00730A8E" w:rsidRPr="00D63035">
        <w:rPr>
          <w:rFonts w:ascii="Arial" w:hAnsi="Arial" w:cs="Arial"/>
        </w:rPr>
        <w:t xml:space="preserve">, </w:t>
      </w:r>
      <w:r w:rsidR="00F27D01" w:rsidRPr="00D63035">
        <w:rPr>
          <w:rFonts w:ascii="Arial" w:hAnsi="Arial" w:cs="Arial"/>
        </w:rPr>
        <w:t xml:space="preserve">sustenta </w:t>
      </w:r>
      <w:r w:rsidR="00783B05" w:rsidRPr="00D63035">
        <w:rPr>
          <w:rFonts w:ascii="Arial" w:hAnsi="Arial" w:cs="Arial"/>
        </w:rPr>
        <w:t xml:space="preserve">gnoseológicamente </w:t>
      </w:r>
      <w:r w:rsidR="00F27D01" w:rsidRPr="00D63035">
        <w:rPr>
          <w:rFonts w:ascii="Arial" w:hAnsi="Arial" w:cs="Arial"/>
        </w:rPr>
        <w:t>el “sentido del significado”</w:t>
      </w:r>
      <w:r w:rsidR="0077254C" w:rsidRPr="00D63035">
        <w:rPr>
          <w:rFonts w:ascii="Arial" w:hAnsi="Arial" w:cs="Arial"/>
        </w:rPr>
        <w:t>.  Este sustento</w:t>
      </w:r>
      <w:r w:rsidR="0092018C" w:rsidRPr="00D63035">
        <w:rPr>
          <w:rFonts w:ascii="Arial" w:hAnsi="Arial" w:cs="Arial"/>
        </w:rPr>
        <w:t xml:space="preserve">, </w:t>
      </w:r>
      <w:r w:rsidR="00F27D01" w:rsidRPr="00D63035">
        <w:rPr>
          <w:rFonts w:ascii="Arial" w:hAnsi="Arial" w:cs="Arial"/>
        </w:rPr>
        <w:t>implica mayor p</w:t>
      </w:r>
      <w:r w:rsidR="00F62CAB" w:rsidRPr="00D63035">
        <w:rPr>
          <w:rFonts w:ascii="Arial" w:hAnsi="Arial" w:cs="Arial"/>
        </w:rPr>
        <w:t xml:space="preserve">recisión que cualquier patrón.  </w:t>
      </w:r>
      <w:r w:rsidR="009F21F6" w:rsidRPr="00D63035">
        <w:rPr>
          <w:rFonts w:ascii="Arial" w:hAnsi="Arial" w:cs="Arial"/>
        </w:rPr>
        <w:t>En Orientación Educacional la precisión científica es, interacción.</w:t>
      </w:r>
      <w:r w:rsidR="00684180" w:rsidRPr="00D63035">
        <w:rPr>
          <w:rFonts w:ascii="Arial" w:hAnsi="Arial" w:cs="Arial"/>
        </w:rPr>
        <w:t xml:space="preserve">   E</w:t>
      </w:r>
      <w:r w:rsidR="00EB4F61" w:rsidRPr="00D63035">
        <w:rPr>
          <w:rFonts w:ascii="Arial" w:hAnsi="Arial" w:cs="Arial"/>
        </w:rPr>
        <w:t xml:space="preserve">sta interacción como fundamento científico en palabras </w:t>
      </w:r>
      <w:r w:rsidR="00EE6E6F" w:rsidRPr="00D63035">
        <w:rPr>
          <w:rFonts w:ascii="Arial" w:hAnsi="Arial" w:cs="Arial"/>
        </w:rPr>
        <w:t>del fundador de la filosofía de lo implícito</w:t>
      </w:r>
      <w:r w:rsidR="00ED0A8F" w:rsidRPr="00D63035">
        <w:rPr>
          <w:rFonts w:ascii="Arial" w:hAnsi="Arial" w:cs="Arial"/>
        </w:rPr>
        <w:t>:</w:t>
      </w:r>
      <w:r w:rsidR="00F27D01" w:rsidRPr="00D63035">
        <w:rPr>
          <w:rFonts w:ascii="Arial" w:hAnsi="Arial" w:cs="Arial"/>
        </w:rPr>
        <w:t xml:space="preserve">   </w:t>
      </w:r>
    </w:p>
    <w:p w:rsidR="009267EE" w:rsidRPr="00D63035" w:rsidRDefault="009267EE" w:rsidP="009D4210">
      <w:pPr>
        <w:pStyle w:val="Textonotapie"/>
        <w:ind w:left="-567" w:right="-801"/>
        <w:jc w:val="both"/>
        <w:rPr>
          <w:rFonts w:cs="Arial"/>
          <w:bCs/>
          <w:szCs w:val="24"/>
        </w:rPr>
      </w:pPr>
    </w:p>
    <w:p w:rsidR="005E111A" w:rsidRPr="00D63035" w:rsidRDefault="005E111A" w:rsidP="005E111A">
      <w:pPr>
        <w:pBdr>
          <w:top w:val="nil"/>
          <w:left w:val="nil"/>
          <w:bottom w:val="nil"/>
          <w:right w:val="nil"/>
          <w:between w:val="nil"/>
        </w:pBdr>
        <w:tabs>
          <w:tab w:val="left" w:pos="708"/>
        </w:tabs>
        <w:ind w:left="1134" w:right="1240"/>
        <w:jc w:val="both"/>
        <w:rPr>
          <w:rFonts w:ascii="Arial" w:hAnsi="Arial" w:cs="Arial"/>
          <w:color w:val="000000"/>
        </w:rPr>
      </w:pPr>
      <w:r w:rsidRPr="00D63035">
        <w:rPr>
          <w:rFonts w:ascii="Arial" w:hAnsi="Arial" w:cs="Arial"/>
          <w:color w:val="000000"/>
        </w:rPr>
        <w:t xml:space="preserve">La </w:t>
      </w:r>
      <w:r w:rsidRPr="00D63035">
        <w:rPr>
          <w:rFonts w:ascii="Arial" w:hAnsi="Arial" w:cs="Arial"/>
          <w:b/>
          <w:color w:val="000000"/>
        </w:rPr>
        <w:t>experiencia</w:t>
      </w:r>
      <w:r w:rsidRPr="00D63035">
        <w:rPr>
          <w:rFonts w:ascii="Arial" w:hAnsi="Arial" w:cs="Arial"/>
          <w:color w:val="000000"/>
        </w:rPr>
        <w:t xml:space="preserve"> es un proceso de interacción, estar-con otros y en el entorno […]. </w:t>
      </w:r>
      <w:r w:rsidRPr="00D63035">
        <w:rPr>
          <w:rFonts w:ascii="Arial" w:hAnsi="Arial" w:cs="Arial"/>
          <w:color w:val="000000"/>
          <w:vertAlign w:val="superscript"/>
        </w:rPr>
        <w:footnoteReference w:id="11"/>
      </w:r>
      <w:r w:rsidRPr="00D63035">
        <w:rPr>
          <w:rFonts w:ascii="Arial" w:hAnsi="Arial" w:cs="Arial"/>
          <w:color w:val="000000"/>
        </w:rPr>
        <w:t xml:space="preserve"> Wittgenstein mostró que el </w:t>
      </w:r>
      <w:r w:rsidRPr="00D63035">
        <w:rPr>
          <w:rFonts w:ascii="Arial" w:hAnsi="Arial" w:cs="Arial"/>
          <w:b/>
          <w:color w:val="000000"/>
        </w:rPr>
        <w:t>significado</w:t>
      </w:r>
      <w:r w:rsidRPr="00D63035">
        <w:rPr>
          <w:rFonts w:ascii="Arial" w:hAnsi="Arial" w:cs="Arial"/>
          <w:color w:val="000000"/>
        </w:rPr>
        <w:t xml:space="preserve"> de una palabra reside en el modo que se usa […] Podría ser que todas las palabras pueden decir algo en cualquier sitio, pero para poder hacer eso tienen que funcionar, tienen que </w:t>
      </w:r>
      <w:r w:rsidRPr="00D63035">
        <w:rPr>
          <w:rFonts w:ascii="Arial" w:hAnsi="Arial" w:cs="Arial"/>
          <w:b/>
          <w:color w:val="000000"/>
        </w:rPr>
        <w:t>tener sentido</w:t>
      </w:r>
      <w:r w:rsidRPr="00D63035">
        <w:rPr>
          <w:rFonts w:ascii="Arial" w:hAnsi="Arial" w:cs="Arial"/>
          <w:color w:val="000000"/>
        </w:rPr>
        <w:t xml:space="preserve">.  </w:t>
      </w:r>
      <w:r w:rsidRPr="00D63035">
        <w:rPr>
          <w:rFonts w:ascii="Arial" w:hAnsi="Arial" w:cs="Arial"/>
          <w:b/>
          <w:color w:val="000000"/>
        </w:rPr>
        <w:t>Tener sentido</w:t>
      </w:r>
      <w:r w:rsidRPr="00D63035">
        <w:rPr>
          <w:rFonts w:ascii="Arial" w:hAnsi="Arial" w:cs="Arial"/>
          <w:color w:val="000000"/>
        </w:rPr>
        <w:t xml:space="preserve"> es de mayor precisión que cualquier patrón […]</w:t>
      </w:r>
      <w:r w:rsidRPr="00D63035">
        <w:rPr>
          <w:rFonts w:ascii="Arial" w:hAnsi="Arial" w:cs="Arial"/>
          <w:color w:val="000000"/>
          <w:vertAlign w:val="superscript"/>
        </w:rPr>
        <w:footnoteReference w:id="12"/>
      </w:r>
    </w:p>
    <w:p w:rsidR="003E738A" w:rsidRPr="00D63035" w:rsidRDefault="003E738A" w:rsidP="009D4210">
      <w:pPr>
        <w:pStyle w:val="Textonotapie"/>
        <w:ind w:left="-567" w:right="-801"/>
        <w:jc w:val="both"/>
        <w:rPr>
          <w:rFonts w:cs="Arial"/>
          <w:bCs/>
          <w:szCs w:val="24"/>
          <w:lang w:val="es-CL"/>
        </w:rPr>
      </w:pPr>
    </w:p>
    <w:p w:rsidR="00CF6C9A" w:rsidRPr="00D63035" w:rsidRDefault="003C5FCB" w:rsidP="00F37907">
      <w:pPr>
        <w:pStyle w:val="Listaconvietas"/>
        <w:numPr>
          <w:ilvl w:val="0"/>
          <w:numId w:val="0"/>
        </w:numPr>
        <w:tabs>
          <w:tab w:val="left" w:pos="708"/>
        </w:tabs>
        <w:ind w:left="-567" w:right="-801"/>
        <w:jc w:val="both"/>
        <w:rPr>
          <w:rFonts w:ascii="Arial" w:hAnsi="Arial" w:cs="Arial"/>
          <w:lang w:val="es-CL"/>
        </w:rPr>
      </w:pPr>
      <w:r w:rsidRPr="00D63035">
        <w:rPr>
          <w:rFonts w:ascii="Arial" w:hAnsi="Arial" w:cs="Arial"/>
          <w:bCs/>
          <w:lang w:val="es-CL"/>
        </w:rPr>
        <w:t xml:space="preserve">        </w:t>
      </w:r>
      <w:r w:rsidR="007F300F" w:rsidRPr="00D63035">
        <w:rPr>
          <w:rFonts w:ascii="Arial" w:hAnsi="Arial" w:cs="Arial"/>
          <w:bCs/>
          <w:lang w:val="es-CL"/>
        </w:rPr>
        <w:t xml:space="preserve">En </w:t>
      </w:r>
      <w:r w:rsidR="006910A7" w:rsidRPr="00D63035">
        <w:rPr>
          <w:rFonts w:ascii="Arial" w:hAnsi="Arial" w:cs="Arial"/>
          <w:bCs/>
          <w:lang w:val="es-CL"/>
        </w:rPr>
        <w:t xml:space="preserve">la </w:t>
      </w:r>
      <w:r w:rsidR="006910A7" w:rsidRPr="00D63035">
        <w:rPr>
          <w:rFonts w:ascii="Arial" w:hAnsi="Arial" w:cs="Arial"/>
          <w:bCs/>
          <w:i/>
          <w:lang w:val="es-CL"/>
        </w:rPr>
        <w:t>praxis</w:t>
      </w:r>
      <w:r w:rsidR="006910A7" w:rsidRPr="00D63035">
        <w:rPr>
          <w:rFonts w:ascii="Arial" w:hAnsi="Arial" w:cs="Arial"/>
          <w:bCs/>
          <w:lang w:val="es-CL"/>
        </w:rPr>
        <w:t xml:space="preserve"> de orientar educacionalmente</w:t>
      </w:r>
      <w:r w:rsidR="007A40C8" w:rsidRPr="00D63035">
        <w:rPr>
          <w:rFonts w:ascii="Arial" w:hAnsi="Arial" w:cs="Arial"/>
          <w:bCs/>
          <w:lang w:val="es-CL"/>
        </w:rPr>
        <w:t>,</w:t>
      </w:r>
      <w:r w:rsidR="006910A7" w:rsidRPr="00D63035">
        <w:rPr>
          <w:rFonts w:ascii="Arial" w:hAnsi="Arial" w:cs="Arial"/>
          <w:bCs/>
          <w:lang w:val="es-CL"/>
        </w:rPr>
        <w:t xml:space="preserve"> </w:t>
      </w:r>
      <w:r w:rsidR="007F300F" w:rsidRPr="00D63035">
        <w:rPr>
          <w:rFonts w:ascii="Arial" w:hAnsi="Arial" w:cs="Arial"/>
        </w:rPr>
        <w:t>todo acceso al conocimiento necesariamente arranca ya situ</w:t>
      </w:r>
      <w:r w:rsidR="009F3DB8" w:rsidRPr="00D63035">
        <w:rPr>
          <w:rFonts w:ascii="Arial" w:hAnsi="Arial" w:cs="Arial"/>
        </w:rPr>
        <w:t xml:space="preserve">ado en una sensación corporal.  </w:t>
      </w:r>
      <w:r w:rsidR="00B5439A" w:rsidRPr="00D63035">
        <w:rPr>
          <w:rFonts w:ascii="Arial" w:hAnsi="Arial" w:cs="Arial"/>
        </w:rPr>
        <w:t>Esta sensación corporal es conocimiento</w:t>
      </w:r>
      <w:r w:rsidR="0023770B" w:rsidRPr="00D63035">
        <w:rPr>
          <w:rFonts w:ascii="Arial" w:hAnsi="Arial" w:cs="Arial"/>
        </w:rPr>
        <w:t>-</w:t>
      </w:r>
      <w:r w:rsidR="00B5439A" w:rsidRPr="00D63035">
        <w:rPr>
          <w:rFonts w:ascii="Arial" w:hAnsi="Arial" w:cs="Arial"/>
        </w:rPr>
        <w:t xml:space="preserve">vivo y </w:t>
      </w:r>
      <w:r w:rsidRPr="00D63035">
        <w:rPr>
          <w:rFonts w:ascii="Arial" w:hAnsi="Arial" w:cs="Arial"/>
          <w:bCs/>
          <w:lang w:val="es-CL"/>
        </w:rPr>
        <w:t xml:space="preserve">fundamento </w:t>
      </w:r>
      <w:r w:rsidR="00BE2E77" w:rsidRPr="00D63035">
        <w:rPr>
          <w:rFonts w:ascii="Arial" w:hAnsi="Arial" w:cs="Arial"/>
          <w:bCs/>
          <w:lang w:val="es-CL"/>
        </w:rPr>
        <w:t>científico</w:t>
      </w:r>
      <w:r w:rsidR="00CD1538" w:rsidRPr="00D63035">
        <w:rPr>
          <w:rFonts w:ascii="Arial" w:hAnsi="Arial" w:cs="Arial"/>
          <w:bCs/>
          <w:lang w:val="es-CL"/>
        </w:rPr>
        <w:t xml:space="preserve"> a la vez.</w:t>
      </w:r>
      <w:r w:rsidR="00D4328B" w:rsidRPr="00D63035">
        <w:rPr>
          <w:rStyle w:val="Refdenotaalpie"/>
          <w:rFonts w:ascii="Arial" w:hAnsi="Arial" w:cs="Arial"/>
          <w:bCs/>
          <w:lang w:val="es-CL"/>
        </w:rPr>
        <w:footnoteReference w:id="13"/>
      </w:r>
      <w:r w:rsidRPr="00D63035">
        <w:rPr>
          <w:rFonts w:ascii="Arial" w:hAnsi="Arial" w:cs="Arial"/>
          <w:bCs/>
          <w:lang w:val="es-CL"/>
        </w:rPr>
        <w:t xml:space="preserve"> </w:t>
      </w:r>
      <w:r w:rsidR="0023770B" w:rsidRPr="00D63035">
        <w:rPr>
          <w:rFonts w:ascii="Arial" w:hAnsi="Arial" w:cs="Arial"/>
          <w:bCs/>
          <w:lang w:val="es-CL"/>
        </w:rPr>
        <w:t xml:space="preserve">Acuñamos aquí </w:t>
      </w:r>
      <w:r w:rsidR="00F35F38" w:rsidRPr="00D63035">
        <w:rPr>
          <w:rFonts w:ascii="Arial" w:hAnsi="Arial" w:cs="Arial"/>
          <w:bCs/>
          <w:lang w:val="es-CL"/>
        </w:rPr>
        <w:t>el término compuesto “</w:t>
      </w:r>
      <w:r w:rsidR="00AC0AD1" w:rsidRPr="00D63035">
        <w:rPr>
          <w:rFonts w:ascii="Arial" w:hAnsi="Arial" w:cs="Arial"/>
          <w:bCs/>
          <w:lang w:val="es-CL"/>
        </w:rPr>
        <w:t>conocimiento-vivo</w:t>
      </w:r>
      <w:r w:rsidR="00F35F38" w:rsidRPr="00D63035">
        <w:rPr>
          <w:rFonts w:ascii="Arial" w:hAnsi="Arial" w:cs="Arial"/>
          <w:bCs/>
          <w:lang w:val="es-CL"/>
        </w:rPr>
        <w:t>”</w:t>
      </w:r>
      <w:r w:rsidR="00AC0AD1" w:rsidRPr="00D63035">
        <w:rPr>
          <w:rFonts w:ascii="Arial" w:hAnsi="Arial" w:cs="Arial"/>
          <w:bCs/>
          <w:lang w:val="es-CL"/>
        </w:rPr>
        <w:t xml:space="preserve"> para señalar significados </w:t>
      </w:r>
      <w:r w:rsidR="00F35F38" w:rsidRPr="00D63035">
        <w:rPr>
          <w:rFonts w:ascii="Arial" w:hAnsi="Arial" w:cs="Arial"/>
          <w:bCs/>
          <w:lang w:val="es-CL"/>
        </w:rPr>
        <w:t>determinados por sensación-sentida</w:t>
      </w:r>
      <w:r w:rsidR="004808EF" w:rsidRPr="00D63035">
        <w:rPr>
          <w:rFonts w:ascii="Arial" w:hAnsi="Arial" w:cs="Arial"/>
          <w:bCs/>
          <w:lang w:val="es-CL"/>
        </w:rPr>
        <w:t xml:space="preserve"> (</w:t>
      </w:r>
      <w:proofErr w:type="spellStart"/>
      <w:r w:rsidR="004808EF" w:rsidRPr="00D63035">
        <w:rPr>
          <w:rFonts w:ascii="Arial" w:hAnsi="Arial" w:cs="Arial"/>
          <w:bCs/>
          <w:i/>
          <w:lang w:val="es-CL"/>
        </w:rPr>
        <w:t>felt-sense</w:t>
      </w:r>
      <w:proofErr w:type="spellEnd"/>
      <w:r w:rsidR="004808EF" w:rsidRPr="00D63035">
        <w:rPr>
          <w:rFonts w:ascii="Arial" w:hAnsi="Arial" w:cs="Arial"/>
          <w:bCs/>
          <w:lang w:val="es-CL"/>
        </w:rPr>
        <w:t>)</w:t>
      </w:r>
      <w:r w:rsidR="004808EF" w:rsidRPr="00D63035">
        <w:rPr>
          <w:rStyle w:val="Refdenotaalpie"/>
          <w:rFonts w:ascii="Arial" w:hAnsi="Arial" w:cs="Arial"/>
          <w:bCs/>
          <w:lang w:val="es-CL"/>
        </w:rPr>
        <w:footnoteReference w:id="14"/>
      </w:r>
      <w:r w:rsidR="00F35F38" w:rsidRPr="00D63035">
        <w:rPr>
          <w:rFonts w:ascii="Arial" w:hAnsi="Arial" w:cs="Arial"/>
          <w:bCs/>
          <w:lang w:val="es-CL"/>
        </w:rPr>
        <w:t>.</w:t>
      </w:r>
      <w:r w:rsidR="009D0453" w:rsidRPr="00D63035">
        <w:rPr>
          <w:rFonts w:ascii="Arial" w:hAnsi="Arial" w:cs="Arial"/>
          <w:bCs/>
          <w:lang w:val="es-CL"/>
        </w:rPr>
        <w:t xml:space="preserve">  </w:t>
      </w:r>
      <w:r w:rsidRPr="00D63035">
        <w:rPr>
          <w:rFonts w:ascii="Arial" w:hAnsi="Arial" w:cs="Arial"/>
          <w:bCs/>
          <w:lang w:val="es-CL"/>
        </w:rPr>
        <w:t xml:space="preserve">La </w:t>
      </w:r>
      <w:r w:rsidR="002E7546" w:rsidRPr="00D63035">
        <w:rPr>
          <w:rFonts w:ascii="Arial" w:hAnsi="Arial" w:cs="Arial"/>
          <w:bCs/>
          <w:lang w:val="es-CL"/>
        </w:rPr>
        <w:t>precisión científica en O</w:t>
      </w:r>
      <w:r w:rsidRPr="00D63035">
        <w:rPr>
          <w:rFonts w:ascii="Arial" w:hAnsi="Arial" w:cs="Arial"/>
          <w:bCs/>
          <w:lang w:val="es-CL"/>
        </w:rPr>
        <w:t>rientación</w:t>
      </w:r>
      <w:r w:rsidR="002E7546" w:rsidRPr="00D63035">
        <w:rPr>
          <w:rFonts w:ascii="Arial" w:hAnsi="Arial" w:cs="Arial"/>
          <w:bCs/>
          <w:lang w:val="es-CL"/>
        </w:rPr>
        <w:t xml:space="preserve"> </w:t>
      </w:r>
      <w:r w:rsidR="00F37907" w:rsidRPr="00D63035">
        <w:rPr>
          <w:rFonts w:ascii="Arial" w:hAnsi="Arial" w:cs="Arial"/>
          <w:bCs/>
          <w:lang w:val="es-CL"/>
        </w:rPr>
        <w:t>E</w:t>
      </w:r>
      <w:r w:rsidR="002E7546" w:rsidRPr="00D63035">
        <w:rPr>
          <w:rFonts w:ascii="Arial" w:hAnsi="Arial" w:cs="Arial"/>
          <w:bCs/>
          <w:lang w:val="es-CL"/>
        </w:rPr>
        <w:t xml:space="preserve">ducacional </w:t>
      </w:r>
      <w:r w:rsidRPr="00D63035">
        <w:rPr>
          <w:rFonts w:ascii="Arial" w:hAnsi="Arial" w:cs="Arial"/>
          <w:bCs/>
          <w:lang w:val="es-CL"/>
        </w:rPr>
        <w:t>desde una perspectiva fenomenológica</w:t>
      </w:r>
      <w:r w:rsidR="0047399A" w:rsidRPr="00D63035">
        <w:rPr>
          <w:rFonts w:ascii="Arial" w:hAnsi="Arial" w:cs="Arial"/>
          <w:bCs/>
          <w:lang w:val="es-CL"/>
        </w:rPr>
        <w:t xml:space="preserve"> </w:t>
      </w:r>
      <w:r w:rsidRPr="00D63035">
        <w:rPr>
          <w:rFonts w:ascii="Arial" w:hAnsi="Arial" w:cs="Arial"/>
          <w:bCs/>
          <w:lang w:val="es-CL"/>
        </w:rPr>
        <w:t>es</w:t>
      </w:r>
      <w:r w:rsidR="005F3DBE" w:rsidRPr="00D63035">
        <w:rPr>
          <w:rFonts w:ascii="Arial" w:hAnsi="Arial" w:cs="Arial"/>
          <w:bCs/>
          <w:lang w:val="es-CL"/>
        </w:rPr>
        <w:t>,</w:t>
      </w:r>
      <w:r w:rsidRPr="00D63035">
        <w:rPr>
          <w:rFonts w:ascii="Arial" w:hAnsi="Arial" w:cs="Arial"/>
          <w:bCs/>
          <w:lang w:val="es-CL"/>
        </w:rPr>
        <w:t xml:space="preserve"> </w:t>
      </w:r>
      <w:r w:rsidR="00F37907" w:rsidRPr="00D63035">
        <w:rPr>
          <w:rFonts w:ascii="Arial" w:hAnsi="Arial" w:cs="Arial"/>
          <w:bCs/>
          <w:lang w:val="es-CL"/>
        </w:rPr>
        <w:t>significado-sentido</w:t>
      </w:r>
      <w:r w:rsidR="003308E8" w:rsidRPr="00D63035">
        <w:rPr>
          <w:rFonts w:ascii="Arial" w:hAnsi="Arial" w:cs="Arial"/>
          <w:bCs/>
          <w:lang w:val="es-CL"/>
        </w:rPr>
        <w:t xml:space="preserve"> determinado por sensación-sentida</w:t>
      </w:r>
      <w:r w:rsidR="00F37907" w:rsidRPr="00D63035">
        <w:rPr>
          <w:rFonts w:ascii="Arial" w:hAnsi="Arial" w:cs="Arial"/>
          <w:bCs/>
          <w:lang w:val="es-CL"/>
        </w:rPr>
        <w:t xml:space="preserve">.  </w:t>
      </w:r>
      <w:r w:rsidR="000F6BC9" w:rsidRPr="00D63035">
        <w:rPr>
          <w:rFonts w:ascii="Arial" w:hAnsi="Arial" w:cs="Arial"/>
          <w:bCs/>
          <w:lang w:val="es-CL"/>
        </w:rPr>
        <w:t xml:space="preserve">Este tipo de significado en fenomenología, es </w:t>
      </w:r>
      <w:r w:rsidR="002F4B96" w:rsidRPr="00D63035">
        <w:rPr>
          <w:rFonts w:ascii="Arial" w:hAnsi="Arial" w:cs="Arial"/>
          <w:lang w:val="es-CL"/>
        </w:rPr>
        <w:t>“conocimiento-vivo”.</w:t>
      </w:r>
      <w:r w:rsidRPr="00D63035">
        <w:rPr>
          <w:rFonts w:ascii="Arial" w:hAnsi="Arial" w:cs="Arial"/>
          <w:lang w:val="es-CL"/>
        </w:rPr>
        <w:t xml:space="preserve">  </w:t>
      </w:r>
      <w:r w:rsidR="00512923" w:rsidRPr="00D63035">
        <w:rPr>
          <w:rFonts w:ascii="Arial" w:hAnsi="Arial" w:cs="Arial"/>
          <w:lang w:val="es-CL"/>
        </w:rPr>
        <w:t>Como se dijo es e</w:t>
      </w:r>
      <w:r w:rsidRPr="00D63035">
        <w:rPr>
          <w:rFonts w:ascii="Arial" w:hAnsi="Arial" w:cs="Arial"/>
          <w:lang w:val="es-CL"/>
        </w:rPr>
        <w:t xml:space="preserve">l </w:t>
      </w:r>
      <w:r w:rsidRPr="00D63035">
        <w:rPr>
          <w:rFonts w:ascii="Arial" w:hAnsi="Arial" w:cs="Arial"/>
          <w:bCs/>
          <w:lang w:val="es-CL"/>
        </w:rPr>
        <w:t>sentido del significado</w:t>
      </w:r>
      <w:r w:rsidR="00512923" w:rsidRPr="00D63035">
        <w:rPr>
          <w:rFonts w:ascii="Arial" w:hAnsi="Arial" w:cs="Arial"/>
          <w:bCs/>
          <w:lang w:val="es-CL"/>
        </w:rPr>
        <w:t xml:space="preserve">, </w:t>
      </w:r>
      <w:r w:rsidR="003947C4" w:rsidRPr="00D63035">
        <w:rPr>
          <w:rFonts w:ascii="Arial" w:hAnsi="Arial" w:cs="Arial"/>
          <w:bCs/>
          <w:lang w:val="es-CL"/>
        </w:rPr>
        <w:t xml:space="preserve">“aquello que </w:t>
      </w:r>
      <w:r w:rsidRPr="00D63035">
        <w:rPr>
          <w:rFonts w:ascii="Arial" w:hAnsi="Arial" w:cs="Arial"/>
          <w:bCs/>
          <w:lang w:val="es-CL"/>
        </w:rPr>
        <w:t xml:space="preserve">determina mayor precisión </w:t>
      </w:r>
      <w:r w:rsidR="008C279E" w:rsidRPr="00D63035">
        <w:rPr>
          <w:rFonts w:ascii="Arial" w:hAnsi="Arial" w:cs="Arial"/>
          <w:bCs/>
          <w:lang w:val="es-CL"/>
        </w:rPr>
        <w:t>científica</w:t>
      </w:r>
      <w:r w:rsidR="003947C4" w:rsidRPr="00D63035">
        <w:rPr>
          <w:rFonts w:ascii="Arial" w:hAnsi="Arial" w:cs="Arial"/>
          <w:bCs/>
          <w:lang w:val="es-CL"/>
        </w:rPr>
        <w:t>”</w:t>
      </w:r>
      <w:r w:rsidR="008C279E" w:rsidRPr="00D63035">
        <w:rPr>
          <w:rFonts w:ascii="Arial" w:hAnsi="Arial" w:cs="Arial"/>
          <w:bCs/>
          <w:lang w:val="es-CL"/>
        </w:rPr>
        <w:t xml:space="preserve"> que un patrón lógico</w:t>
      </w:r>
      <w:r w:rsidRPr="00D63035">
        <w:rPr>
          <w:rFonts w:ascii="Arial" w:hAnsi="Arial" w:cs="Arial"/>
          <w:bCs/>
          <w:lang w:val="es-CL"/>
        </w:rPr>
        <w:t>.</w:t>
      </w:r>
      <w:r w:rsidR="003947C4" w:rsidRPr="00D63035">
        <w:rPr>
          <w:rFonts w:ascii="Arial" w:hAnsi="Arial" w:cs="Arial"/>
          <w:bCs/>
          <w:lang w:val="es-CL"/>
        </w:rPr>
        <w:t xml:space="preserve">  </w:t>
      </w:r>
      <w:r w:rsidRPr="00D63035">
        <w:rPr>
          <w:rFonts w:ascii="Arial" w:hAnsi="Arial" w:cs="Arial"/>
          <w:lang w:val="es-CL"/>
        </w:rPr>
        <w:t xml:space="preserve">Establecemos aquí un sustento para la ciencia de la </w:t>
      </w:r>
      <w:r w:rsidR="008C279E" w:rsidRPr="00D63035">
        <w:rPr>
          <w:rFonts w:ascii="Arial" w:hAnsi="Arial" w:cs="Arial"/>
          <w:lang w:val="es-CL"/>
        </w:rPr>
        <w:t>O</w:t>
      </w:r>
      <w:r w:rsidRPr="00D63035">
        <w:rPr>
          <w:rFonts w:ascii="Arial" w:hAnsi="Arial" w:cs="Arial"/>
          <w:lang w:val="es-CL"/>
        </w:rPr>
        <w:t>rientación</w:t>
      </w:r>
      <w:r w:rsidR="003B11D3" w:rsidRPr="00D63035">
        <w:rPr>
          <w:rFonts w:ascii="Arial" w:hAnsi="Arial" w:cs="Arial"/>
          <w:lang w:val="es-CL"/>
        </w:rPr>
        <w:t xml:space="preserve"> Educacional </w:t>
      </w:r>
      <w:r w:rsidR="00F07B96" w:rsidRPr="00D63035">
        <w:rPr>
          <w:rFonts w:ascii="Arial" w:hAnsi="Arial" w:cs="Arial"/>
          <w:lang w:val="es-CL"/>
        </w:rPr>
        <w:t>afirmando</w:t>
      </w:r>
      <w:r w:rsidR="00EA717C" w:rsidRPr="00D63035">
        <w:rPr>
          <w:rFonts w:ascii="Arial" w:hAnsi="Arial" w:cs="Arial"/>
          <w:lang w:val="es-CL"/>
        </w:rPr>
        <w:t xml:space="preserve"> lo siguiente: l</w:t>
      </w:r>
      <w:r w:rsidRPr="00D63035">
        <w:rPr>
          <w:rFonts w:ascii="Arial" w:hAnsi="Arial" w:cs="Arial"/>
          <w:lang w:val="es-CL"/>
        </w:rPr>
        <w:t xml:space="preserve">a </w:t>
      </w:r>
      <w:r w:rsidR="00496ADB" w:rsidRPr="00D63035">
        <w:rPr>
          <w:rFonts w:ascii="Arial" w:hAnsi="Arial" w:cs="Arial"/>
          <w:lang w:val="es-CL"/>
        </w:rPr>
        <w:t xml:space="preserve">precisión científica </w:t>
      </w:r>
      <w:r w:rsidR="00F644A6" w:rsidRPr="00D63035">
        <w:rPr>
          <w:rFonts w:ascii="Arial" w:hAnsi="Arial" w:cs="Arial"/>
          <w:lang w:val="es-CL"/>
        </w:rPr>
        <w:t xml:space="preserve">es </w:t>
      </w:r>
      <w:r w:rsidRPr="00D63035">
        <w:rPr>
          <w:rFonts w:ascii="Arial" w:hAnsi="Arial" w:cs="Arial"/>
          <w:lang w:val="es-CL"/>
        </w:rPr>
        <w:t>experiencia de certeza del discurso</w:t>
      </w:r>
      <w:r w:rsidR="00F70F51" w:rsidRPr="00D63035">
        <w:rPr>
          <w:rFonts w:ascii="Arial" w:hAnsi="Arial" w:cs="Arial"/>
          <w:lang w:val="es-CL"/>
        </w:rPr>
        <w:t xml:space="preserve"> verificable</w:t>
      </w:r>
      <w:r w:rsidRPr="00D63035">
        <w:rPr>
          <w:rFonts w:ascii="Arial" w:hAnsi="Arial" w:cs="Arial"/>
          <w:lang w:val="es-CL"/>
        </w:rPr>
        <w:t>.</w:t>
      </w:r>
      <w:r w:rsidR="00742FF1" w:rsidRPr="00D63035">
        <w:rPr>
          <w:rStyle w:val="Refdenotaalpie"/>
          <w:rFonts w:ascii="Arial" w:hAnsi="Arial" w:cs="Arial"/>
          <w:lang w:val="es-CL"/>
        </w:rPr>
        <w:footnoteReference w:id="15"/>
      </w:r>
      <w:r w:rsidRPr="00D63035">
        <w:rPr>
          <w:rFonts w:ascii="Arial" w:hAnsi="Arial" w:cs="Arial"/>
          <w:lang w:val="es-CL"/>
        </w:rPr>
        <w:t xml:space="preserve"> Esta “experiencia de certeza del discurso” recién mencionada, </w:t>
      </w:r>
      <w:r w:rsidR="002D7044" w:rsidRPr="00D63035">
        <w:rPr>
          <w:rFonts w:ascii="Arial" w:hAnsi="Arial" w:cs="Arial"/>
          <w:lang w:val="es-CL"/>
        </w:rPr>
        <w:t xml:space="preserve">se </w:t>
      </w:r>
      <w:r w:rsidRPr="00D63035">
        <w:rPr>
          <w:rFonts w:ascii="Arial" w:hAnsi="Arial" w:cs="Arial"/>
          <w:lang w:val="es-CL"/>
        </w:rPr>
        <w:t xml:space="preserve">sustenta gnoseológicamente en significado-sentido.  Pero, qué entendemos por </w:t>
      </w:r>
      <w:r w:rsidR="002D30DF" w:rsidRPr="00D63035">
        <w:rPr>
          <w:rFonts w:ascii="Arial" w:hAnsi="Arial" w:cs="Arial"/>
          <w:lang w:val="es-CL"/>
        </w:rPr>
        <w:t>o</w:t>
      </w:r>
      <w:r w:rsidRPr="00D63035">
        <w:rPr>
          <w:rFonts w:ascii="Arial" w:hAnsi="Arial" w:cs="Arial"/>
          <w:lang w:val="es-CL"/>
        </w:rPr>
        <w:t>rienta</w:t>
      </w:r>
      <w:r w:rsidR="002D30DF" w:rsidRPr="00D63035">
        <w:rPr>
          <w:rFonts w:ascii="Arial" w:hAnsi="Arial" w:cs="Arial"/>
          <w:lang w:val="es-CL"/>
        </w:rPr>
        <w:t>r e</w:t>
      </w:r>
      <w:r w:rsidR="009A4482" w:rsidRPr="00D63035">
        <w:rPr>
          <w:rFonts w:ascii="Arial" w:hAnsi="Arial" w:cs="Arial"/>
          <w:lang w:val="es-CL"/>
        </w:rPr>
        <w:t>ducacional</w:t>
      </w:r>
      <w:r w:rsidR="002D30DF" w:rsidRPr="00D63035">
        <w:rPr>
          <w:rFonts w:ascii="Arial" w:hAnsi="Arial" w:cs="Arial"/>
          <w:lang w:val="es-CL"/>
        </w:rPr>
        <w:t xml:space="preserve">mente </w:t>
      </w:r>
      <w:r w:rsidR="00B37DC1" w:rsidRPr="00D63035">
        <w:rPr>
          <w:rFonts w:ascii="Arial" w:hAnsi="Arial" w:cs="Arial"/>
          <w:lang w:val="es-CL"/>
        </w:rPr>
        <w:t xml:space="preserve">en la filosofía de lo </w:t>
      </w:r>
      <w:r w:rsidR="002D7044" w:rsidRPr="00D63035">
        <w:rPr>
          <w:rFonts w:ascii="Arial" w:hAnsi="Arial" w:cs="Arial"/>
          <w:lang w:val="es-CL"/>
        </w:rPr>
        <w:t xml:space="preserve">implícito.  </w:t>
      </w:r>
      <w:r w:rsidR="00CD0078" w:rsidRPr="00D63035">
        <w:rPr>
          <w:rFonts w:ascii="Arial" w:hAnsi="Arial" w:cs="Arial"/>
          <w:lang w:val="es-CL"/>
        </w:rPr>
        <w:t>A continuación defini</w:t>
      </w:r>
      <w:r w:rsidR="006C46D4" w:rsidRPr="00D63035">
        <w:rPr>
          <w:rFonts w:ascii="Arial" w:hAnsi="Arial" w:cs="Arial"/>
          <w:lang w:val="es-CL"/>
        </w:rPr>
        <w:t xml:space="preserve">remos </w:t>
      </w:r>
      <w:r w:rsidR="00811E3B" w:rsidRPr="00D63035">
        <w:rPr>
          <w:rFonts w:ascii="Arial" w:hAnsi="Arial" w:cs="Arial"/>
          <w:lang w:val="es-CL"/>
        </w:rPr>
        <w:t xml:space="preserve">la disciplina científica </w:t>
      </w:r>
      <w:r w:rsidR="00CD0078" w:rsidRPr="00D63035">
        <w:rPr>
          <w:rFonts w:ascii="Arial" w:hAnsi="Arial" w:cs="Arial"/>
          <w:lang w:val="es-CL"/>
        </w:rPr>
        <w:t xml:space="preserve">Orientación Educacional </w:t>
      </w:r>
      <w:r w:rsidR="00811E3B" w:rsidRPr="00D63035">
        <w:rPr>
          <w:rFonts w:ascii="Arial" w:hAnsi="Arial" w:cs="Arial"/>
          <w:lang w:val="es-CL"/>
        </w:rPr>
        <w:t xml:space="preserve">y su </w:t>
      </w:r>
      <w:r w:rsidR="00A45761" w:rsidRPr="00D63035">
        <w:rPr>
          <w:rFonts w:ascii="Arial" w:hAnsi="Arial" w:cs="Arial"/>
          <w:lang w:val="es-CL"/>
        </w:rPr>
        <w:t>método</w:t>
      </w:r>
      <w:r w:rsidR="0080224A" w:rsidRPr="00D63035">
        <w:rPr>
          <w:rFonts w:ascii="Arial" w:hAnsi="Arial" w:cs="Arial"/>
          <w:lang w:val="es-CL"/>
        </w:rPr>
        <w:t xml:space="preserve"> en términos fenomenológicos, </w:t>
      </w:r>
      <w:r w:rsidR="00B804E0" w:rsidRPr="00D63035">
        <w:rPr>
          <w:rFonts w:ascii="Arial" w:hAnsi="Arial" w:cs="Arial"/>
          <w:lang w:val="es-CL"/>
        </w:rPr>
        <w:t xml:space="preserve">bajo el subtítulo: </w:t>
      </w:r>
      <w:r w:rsidR="00B804E0" w:rsidRPr="00D63035">
        <w:rPr>
          <w:rFonts w:ascii="Arial" w:hAnsi="Arial" w:cs="Arial"/>
          <w:i/>
          <w:lang w:val="es-CL"/>
        </w:rPr>
        <w:t>Objetivo y método de la Orientación Educacional</w:t>
      </w:r>
      <w:r w:rsidR="00B804E0" w:rsidRPr="00D63035">
        <w:rPr>
          <w:rFonts w:ascii="Arial" w:hAnsi="Arial" w:cs="Arial"/>
          <w:lang w:val="es-CL"/>
        </w:rPr>
        <w:t>.</w:t>
      </w:r>
    </w:p>
    <w:p w:rsidR="00CF5253" w:rsidRPr="00D63035" w:rsidRDefault="00CF5253" w:rsidP="00F37907">
      <w:pPr>
        <w:pStyle w:val="Listaconvietas"/>
        <w:numPr>
          <w:ilvl w:val="0"/>
          <w:numId w:val="0"/>
        </w:numPr>
        <w:tabs>
          <w:tab w:val="left" w:pos="708"/>
        </w:tabs>
        <w:ind w:left="-567" w:right="-801"/>
        <w:jc w:val="both"/>
        <w:rPr>
          <w:rFonts w:ascii="Arial" w:hAnsi="Arial" w:cs="Arial"/>
          <w:lang w:val="es-CL"/>
        </w:rPr>
      </w:pPr>
    </w:p>
    <w:p w:rsidR="00CF5253" w:rsidRPr="00D63035" w:rsidRDefault="00DD0A00" w:rsidP="001E7EEA">
      <w:pPr>
        <w:pStyle w:val="Listaconvietas"/>
        <w:numPr>
          <w:ilvl w:val="0"/>
          <w:numId w:val="1"/>
        </w:numPr>
        <w:tabs>
          <w:tab w:val="left" w:pos="708"/>
        </w:tabs>
        <w:ind w:right="-801"/>
        <w:jc w:val="both"/>
        <w:rPr>
          <w:rFonts w:ascii="Arial" w:hAnsi="Arial" w:cs="Arial"/>
          <w:b/>
          <w:lang w:val="es-CL"/>
        </w:rPr>
      </w:pPr>
      <w:r w:rsidRPr="00D63035">
        <w:rPr>
          <w:rFonts w:ascii="Arial" w:hAnsi="Arial" w:cs="Arial"/>
          <w:b/>
          <w:lang w:val="es-CL"/>
        </w:rPr>
        <w:t xml:space="preserve">OBJETIVO Y MÉTODO DE LA ORIENTACIÓN EDUCACIONAL </w:t>
      </w:r>
    </w:p>
    <w:p w:rsidR="00F6698E" w:rsidRPr="00D63035" w:rsidRDefault="00F6698E" w:rsidP="00F37907">
      <w:pPr>
        <w:pStyle w:val="Listaconvietas"/>
        <w:numPr>
          <w:ilvl w:val="0"/>
          <w:numId w:val="0"/>
        </w:numPr>
        <w:tabs>
          <w:tab w:val="left" w:pos="708"/>
        </w:tabs>
        <w:ind w:left="-567" w:right="-801"/>
        <w:jc w:val="both"/>
        <w:rPr>
          <w:rFonts w:ascii="Arial" w:hAnsi="Arial" w:cs="Arial"/>
          <w:lang w:val="es-CL"/>
        </w:rPr>
      </w:pPr>
    </w:p>
    <w:p w:rsidR="005004F6" w:rsidRPr="00D63035" w:rsidRDefault="00F6698E" w:rsidP="00F37907">
      <w:pPr>
        <w:pStyle w:val="Listaconvietas"/>
        <w:numPr>
          <w:ilvl w:val="0"/>
          <w:numId w:val="0"/>
        </w:numPr>
        <w:tabs>
          <w:tab w:val="left" w:pos="708"/>
        </w:tabs>
        <w:ind w:left="-567" w:right="-801"/>
        <w:jc w:val="both"/>
        <w:rPr>
          <w:rFonts w:ascii="Arial" w:hAnsi="Arial" w:cs="Arial"/>
          <w:lang w:val="es-CL"/>
        </w:rPr>
      </w:pPr>
      <w:r w:rsidRPr="00D63035">
        <w:rPr>
          <w:rFonts w:ascii="Arial" w:hAnsi="Arial" w:cs="Arial"/>
          <w:lang w:val="es-CL"/>
        </w:rPr>
        <w:t xml:space="preserve">        </w:t>
      </w:r>
      <w:r w:rsidR="00D71CFA" w:rsidRPr="00D63035">
        <w:rPr>
          <w:rFonts w:ascii="Arial" w:hAnsi="Arial" w:cs="Arial"/>
          <w:lang w:val="es-CL"/>
        </w:rPr>
        <w:t>Definimos</w:t>
      </w:r>
      <w:r w:rsidR="002D30DF" w:rsidRPr="00D63035">
        <w:rPr>
          <w:rFonts w:ascii="Arial" w:hAnsi="Arial" w:cs="Arial"/>
          <w:lang w:val="es-CL"/>
        </w:rPr>
        <w:t xml:space="preserve"> orientar e</w:t>
      </w:r>
      <w:r w:rsidR="009A4482" w:rsidRPr="00D63035">
        <w:rPr>
          <w:rFonts w:ascii="Arial" w:hAnsi="Arial" w:cs="Arial"/>
          <w:lang w:val="es-CL"/>
        </w:rPr>
        <w:t>ducacional</w:t>
      </w:r>
      <w:r w:rsidR="002D30DF" w:rsidRPr="00D63035">
        <w:rPr>
          <w:rFonts w:ascii="Arial" w:hAnsi="Arial" w:cs="Arial"/>
          <w:lang w:val="es-CL"/>
        </w:rPr>
        <w:t>mente</w:t>
      </w:r>
      <w:r w:rsidR="00D71CFA" w:rsidRPr="00D63035">
        <w:rPr>
          <w:rFonts w:ascii="Arial" w:hAnsi="Arial" w:cs="Arial"/>
          <w:lang w:val="es-CL"/>
        </w:rPr>
        <w:t xml:space="preserve">, desde </w:t>
      </w:r>
      <w:r w:rsidRPr="00D63035">
        <w:rPr>
          <w:rFonts w:ascii="Arial" w:hAnsi="Arial" w:cs="Arial"/>
          <w:lang w:val="es-CL"/>
        </w:rPr>
        <w:t xml:space="preserve">la </w:t>
      </w:r>
      <w:r w:rsidR="00B37DC1" w:rsidRPr="00D63035">
        <w:rPr>
          <w:rFonts w:ascii="Arial" w:hAnsi="Arial" w:cs="Arial"/>
          <w:lang w:val="es-CL"/>
        </w:rPr>
        <w:t>filosofía</w:t>
      </w:r>
      <w:r w:rsidRPr="00D63035">
        <w:rPr>
          <w:rFonts w:ascii="Arial" w:hAnsi="Arial" w:cs="Arial"/>
          <w:lang w:val="es-CL"/>
        </w:rPr>
        <w:t xml:space="preserve"> de lo implícito</w:t>
      </w:r>
      <w:r w:rsidR="00D71CFA" w:rsidRPr="00D63035">
        <w:rPr>
          <w:rFonts w:ascii="Arial" w:hAnsi="Arial" w:cs="Arial"/>
          <w:lang w:val="es-CL"/>
        </w:rPr>
        <w:t xml:space="preserve">, </w:t>
      </w:r>
      <w:r w:rsidR="003C5FCB" w:rsidRPr="00D63035">
        <w:rPr>
          <w:rFonts w:ascii="Arial" w:hAnsi="Arial" w:cs="Arial"/>
          <w:lang w:val="es-CL"/>
        </w:rPr>
        <w:t xml:space="preserve">con la forma siguiente: </w:t>
      </w:r>
      <w:r w:rsidR="002D30DF" w:rsidRPr="00D63035">
        <w:rPr>
          <w:rFonts w:ascii="Arial" w:hAnsi="Arial" w:cs="Arial"/>
          <w:b/>
          <w:lang w:val="es-CL"/>
        </w:rPr>
        <w:t>o</w:t>
      </w:r>
      <w:r w:rsidR="003C5FCB" w:rsidRPr="00D63035">
        <w:rPr>
          <w:rFonts w:ascii="Arial" w:hAnsi="Arial" w:cs="Arial"/>
          <w:b/>
          <w:lang w:val="es-CL"/>
        </w:rPr>
        <w:t>rienta</w:t>
      </w:r>
      <w:r w:rsidRPr="00D63035">
        <w:rPr>
          <w:rFonts w:ascii="Arial" w:hAnsi="Arial" w:cs="Arial"/>
          <w:b/>
          <w:lang w:val="es-CL"/>
        </w:rPr>
        <w:t xml:space="preserve">r educacionalmente </w:t>
      </w:r>
      <w:r w:rsidR="003C5FCB" w:rsidRPr="00D63035">
        <w:rPr>
          <w:rFonts w:ascii="Arial" w:hAnsi="Arial" w:cs="Arial"/>
          <w:b/>
          <w:lang w:val="es-CL"/>
        </w:rPr>
        <w:t xml:space="preserve">es un </w:t>
      </w:r>
      <w:r w:rsidR="009E4C16" w:rsidRPr="00D63035">
        <w:rPr>
          <w:rFonts w:ascii="Arial" w:hAnsi="Arial" w:cs="Arial"/>
          <w:b/>
          <w:lang w:val="es-CL"/>
        </w:rPr>
        <w:t>proceso experiencial</w:t>
      </w:r>
      <w:r w:rsidR="006B0DF4" w:rsidRPr="00D63035">
        <w:rPr>
          <w:rFonts w:ascii="Arial" w:hAnsi="Arial" w:cs="Arial"/>
          <w:b/>
          <w:lang w:val="es-CL"/>
        </w:rPr>
        <w:t xml:space="preserve"> </w:t>
      </w:r>
      <w:r w:rsidR="00401295" w:rsidRPr="00D63035">
        <w:rPr>
          <w:rFonts w:ascii="Arial" w:hAnsi="Arial" w:cs="Arial"/>
          <w:b/>
          <w:lang w:val="es-CL"/>
        </w:rPr>
        <w:t>facilitador</w:t>
      </w:r>
      <w:r w:rsidR="006B0DF4" w:rsidRPr="00D63035">
        <w:rPr>
          <w:rFonts w:ascii="Arial" w:hAnsi="Arial" w:cs="Arial"/>
          <w:b/>
          <w:lang w:val="es-CL"/>
        </w:rPr>
        <w:t xml:space="preserve">, </w:t>
      </w:r>
      <w:r w:rsidR="009E4C16" w:rsidRPr="00D63035">
        <w:rPr>
          <w:rFonts w:ascii="Arial" w:hAnsi="Arial" w:cs="Arial"/>
          <w:b/>
          <w:lang w:val="es-CL"/>
        </w:rPr>
        <w:t xml:space="preserve">de </w:t>
      </w:r>
      <w:r w:rsidR="00401295" w:rsidRPr="00D63035">
        <w:rPr>
          <w:rFonts w:ascii="Arial" w:hAnsi="Arial" w:cs="Arial"/>
          <w:b/>
          <w:lang w:val="es-CL"/>
        </w:rPr>
        <w:t xml:space="preserve">la </w:t>
      </w:r>
      <w:r w:rsidR="003C5FCB" w:rsidRPr="00D63035">
        <w:rPr>
          <w:rFonts w:ascii="Arial" w:hAnsi="Arial" w:cs="Arial"/>
          <w:b/>
          <w:lang w:val="es-CL"/>
        </w:rPr>
        <w:t>actualización de nuestras posibilidades de vida</w:t>
      </w:r>
      <w:r w:rsidR="003C5FCB" w:rsidRPr="00D63035">
        <w:rPr>
          <w:rFonts w:ascii="Arial" w:hAnsi="Arial" w:cs="Arial"/>
          <w:lang w:val="es-CL"/>
        </w:rPr>
        <w:t xml:space="preserve">.  Este proceso </w:t>
      </w:r>
      <w:r w:rsidR="00401295" w:rsidRPr="00D63035">
        <w:rPr>
          <w:rFonts w:ascii="Arial" w:hAnsi="Arial" w:cs="Arial"/>
          <w:lang w:val="es-CL"/>
        </w:rPr>
        <w:t xml:space="preserve">experiencial, </w:t>
      </w:r>
      <w:r w:rsidR="003C5FCB" w:rsidRPr="00D63035">
        <w:rPr>
          <w:rFonts w:ascii="Arial" w:hAnsi="Arial" w:cs="Arial"/>
          <w:lang w:val="es-CL"/>
        </w:rPr>
        <w:t>arranca desde  la propia experiencia</w:t>
      </w:r>
      <w:r w:rsidR="006D2B8D" w:rsidRPr="00D63035">
        <w:rPr>
          <w:rFonts w:ascii="Arial" w:hAnsi="Arial" w:cs="Arial"/>
          <w:lang w:val="es-CL"/>
        </w:rPr>
        <w:t xml:space="preserve"> del orientado</w:t>
      </w:r>
      <w:r w:rsidR="003C5FCB" w:rsidRPr="00D63035">
        <w:rPr>
          <w:rFonts w:ascii="Arial" w:hAnsi="Arial" w:cs="Arial"/>
          <w:lang w:val="es-CL"/>
        </w:rPr>
        <w:t>.  Al mismo tiempo</w:t>
      </w:r>
      <w:r w:rsidR="002966E5" w:rsidRPr="00D63035">
        <w:rPr>
          <w:rFonts w:ascii="Arial" w:hAnsi="Arial" w:cs="Arial"/>
          <w:lang w:val="es-CL"/>
        </w:rPr>
        <w:t xml:space="preserve"> </w:t>
      </w:r>
      <w:r w:rsidR="003C5FCB" w:rsidRPr="00D63035">
        <w:rPr>
          <w:rFonts w:ascii="Arial" w:hAnsi="Arial" w:cs="Arial"/>
          <w:lang w:val="es-CL"/>
        </w:rPr>
        <w:t>señalamos en una palabra</w:t>
      </w:r>
      <w:r w:rsidR="002B61BE" w:rsidRPr="00D63035">
        <w:rPr>
          <w:rFonts w:ascii="Arial" w:hAnsi="Arial" w:cs="Arial"/>
          <w:lang w:val="es-CL"/>
        </w:rPr>
        <w:t xml:space="preserve">, </w:t>
      </w:r>
      <w:r w:rsidR="003C5FCB" w:rsidRPr="00D63035">
        <w:rPr>
          <w:rFonts w:ascii="Arial" w:hAnsi="Arial" w:cs="Arial"/>
          <w:lang w:val="es-CL"/>
        </w:rPr>
        <w:t>la acción de orientar</w:t>
      </w:r>
      <w:r w:rsidR="00A20DA6" w:rsidRPr="00D63035">
        <w:rPr>
          <w:rFonts w:ascii="Arial" w:hAnsi="Arial" w:cs="Arial"/>
          <w:lang w:val="es-CL"/>
        </w:rPr>
        <w:t xml:space="preserve">. Esta </w:t>
      </w:r>
      <w:r w:rsidR="00313BC6" w:rsidRPr="00D63035">
        <w:rPr>
          <w:rFonts w:ascii="Arial" w:hAnsi="Arial" w:cs="Arial"/>
          <w:lang w:val="es-CL"/>
        </w:rPr>
        <w:t xml:space="preserve">única </w:t>
      </w:r>
      <w:r w:rsidR="00A20DA6" w:rsidRPr="00D63035">
        <w:rPr>
          <w:rFonts w:ascii="Arial" w:hAnsi="Arial" w:cs="Arial"/>
          <w:lang w:val="es-CL"/>
        </w:rPr>
        <w:t xml:space="preserve">palabra es, </w:t>
      </w:r>
      <w:proofErr w:type="spellStart"/>
      <w:r w:rsidR="003C5FCB" w:rsidRPr="00D63035">
        <w:rPr>
          <w:rFonts w:ascii="Arial" w:hAnsi="Arial" w:cs="Arial"/>
          <w:lang w:val="es-CL"/>
        </w:rPr>
        <w:t>experienciar</w:t>
      </w:r>
      <w:proofErr w:type="spellEnd"/>
      <w:r w:rsidR="003C5FCB" w:rsidRPr="00D63035">
        <w:rPr>
          <w:rFonts w:ascii="Arial" w:hAnsi="Arial" w:cs="Arial"/>
          <w:lang w:val="es-CL"/>
        </w:rPr>
        <w:t xml:space="preserve"> (</w:t>
      </w:r>
      <w:proofErr w:type="spellStart"/>
      <w:r w:rsidR="003C5FCB" w:rsidRPr="00D63035">
        <w:rPr>
          <w:rFonts w:ascii="Arial" w:hAnsi="Arial" w:cs="Arial"/>
          <w:i/>
          <w:lang w:val="es-CL"/>
        </w:rPr>
        <w:t>experiencing</w:t>
      </w:r>
      <w:proofErr w:type="spellEnd"/>
      <w:r w:rsidR="003C5FCB" w:rsidRPr="00D63035">
        <w:rPr>
          <w:rFonts w:ascii="Arial" w:hAnsi="Arial" w:cs="Arial"/>
          <w:lang w:val="es-CL"/>
        </w:rPr>
        <w:t>)</w:t>
      </w:r>
      <w:r w:rsidR="003C5FCB" w:rsidRPr="00D63035">
        <w:rPr>
          <w:rFonts w:ascii="Arial" w:hAnsi="Arial" w:cs="Arial"/>
          <w:i/>
          <w:lang w:val="es-CL"/>
        </w:rPr>
        <w:t>.</w:t>
      </w:r>
      <w:r w:rsidR="003C5FCB" w:rsidRPr="00D63035">
        <w:rPr>
          <w:rStyle w:val="Refdenotaalpie"/>
          <w:rFonts w:ascii="Arial" w:hAnsi="Arial" w:cs="Arial"/>
          <w:lang w:val="es-CL"/>
        </w:rPr>
        <w:footnoteReference w:id="16"/>
      </w:r>
      <w:r w:rsidR="003C5FCB" w:rsidRPr="00D63035">
        <w:rPr>
          <w:rFonts w:ascii="Arial" w:hAnsi="Arial" w:cs="Arial"/>
          <w:i/>
          <w:lang w:val="es-CL"/>
        </w:rPr>
        <w:t xml:space="preserve"> </w:t>
      </w:r>
      <w:r w:rsidR="00521F81" w:rsidRPr="00D63035">
        <w:rPr>
          <w:rFonts w:ascii="Arial" w:hAnsi="Arial" w:cs="Arial"/>
          <w:lang w:val="es-CL"/>
        </w:rPr>
        <w:t xml:space="preserve">La </w:t>
      </w:r>
      <w:proofErr w:type="spellStart"/>
      <w:r w:rsidR="00521F81" w:rsidRPr="00D63035">
        <w:rPr>
          <w:rFonts w:ascii="Arial" w:hAnsi="Arial" w:cs="Arial"/>
          <w:i/>
          <w:lang w:val="es-CL"/>
        </w:rPr>
        <w:t>práxis</w:t>
      </w:r>
      <w:proofErr w:type="spellEnd"/>
      <w:r w:rsidR="00521F81" w:rsidRPr="00D63035">
        <w:rPr>
          <w:rFonts w:ascii="Arial" w:hAnsi="Arial" w:cs="Arial"/>
          <w:i/>
          <w:lang w:val="es-CL"/>
        </w:rPr>
        <w:t xml:space="preserve"> </w:t>
      </w:r>
      <w:r w:rsidR="00521F81" w:rsidRPr="00D63035">
        <w:rPr>
          <w:rFonts w:ascii="Arial" w:hAnsi="Arial" w:cs="Arial"/>
          <w:lang w:val="es-CL"/>
        </w:rPr>
        <w:t xml:space="preserve">de orientar tiene un objetivo </w:t>
      </w:r>
      <w:r w:rsidR="005004F6" w:rsidRPr="00D63035">
        <w:rPr>
          <w:rFonts w:ascii="Arial" w:hAnsi="Arial" w:cs="Arial"/>
          <w:lang w:val="es-CL"/>
        </w:rPr>
        <w:t xml:space="preserve">fundamental </w:t>
      </w:r>
      <w:r w:rsidR="005C6C6C" w:rsidRPr="00D63035">
        <w:rPr>
          <w:rFonts w:ascii="Arial" w:hAnsi="Arial" w:cs="Arial"/>
          <w:lang w:val="es-CL"/>
        </w:rPr>
        <w:t>como veremos.</w:t>
      </w:r>
      <w:r w:rsidR="001D499A" w:rsidRPr="00D63035">
        <w:rPr>
          <w:rFonts w:ascii="Arial" w:hAnsi="Arial" w:cs="Arial"/>
          <w:lang w:val="es-CL"/>
        </w:rPr>
        <w:t xml:space="preserve"> </w:t>
      </w:r>
      <w:r w:rsidR="008207EE" w:rsidRPr="00D63035">
        <w:rPr>
          <w:rFonts w:ascii="Arial" w:hAnsi="Arial" w:cs="Arial"/>
          <w:lang w:val="es-CL"/>
        </w:rPr>
        <w:t xml:space="preserve">        </w:t>
      </w:r>
    </w:p>
    <w:p w:rsidR="005004F6" w:rsidRPr="00D63035" w:rsidRDefault="005004F6" w:rsidP="00F37907">
      <w:pPr>
        <w:pStyle w:val="Listaconvietas"/>
        <w:numPr>
          <w:ilvl w:val="0"/>
          <w:numId w:val="0"/>
        </w:numPr>
        <w:tabs>
          <w:tab w:val="left" w:pos="708"/>
        </w:tabs>
        <w:ind w:left="-567" w:right="-801"/>
        <w:jc w:val="both"/>
        <w:rPr>
          <w:rFonts w:ascii="Arial" w:hAnsi="Arial" w:cs="Arial"/>
          <w:lang w:val="es-CL"/>
        </w:rPr>
      </w:pPr>
    </w:p>
    <w:p w:rsidR="00855A5D" w:rsidRPr="00D63035" w:rsidRDefault="005004F6" w:rsidP="00F37907">
      <w:pPr>
        <w:pStyle w:val="Listaconvietas"/>
        <w:numPr>
          <w:ilvl w:val="0"/>
          <w:numId w:val="0"/>
        </w:numPr>
        <w:tabs>
          <w:tab w:val="left" w:pos="708"/>
        </w:tabs>
        <w:ind w:left="-567" w:right="-801"/>
        <w:jc w:val="both"/>
        <w:rPr>
          <w:rFonts w:ascii="Arial" w:hAnsi="Arial" w:cs="Arial"/>
          <w:lang w:val="es-CL"/>
        </w:rPr>
      </w:pPr>
      <w:r w:rsidRPr="00D63035">
        <w:rPr>
          <w:rFonts w:ascii="Arial" w:hAnsi="Arial" w:cs="Arial"/>
          <w:lang w:val="es-CL"/>
        </w:rPr>
        <w:t xml:space="preserve">       </w:t>
      </w:r>
      <w:r w:rsidR="005C2F8E" w:rsidRPr="00D63035">
        <w:rPr>
          <w:rFonts w:ascii="Arial" w:hAnsi="Arial" w:cs="Arial"/>
          <w:lang w:val="es-CL"/>
        </w:rPr>
        <w:t>E</w:t>
      </w:r>
      <w:r w:rsidR="00AC503F" w:rsidRPr="00D63035">
        <w:rPr>
          <w:rFonts w:ascii="Arial" w:hAnsi="Arial" w:cs="Arial"/>
          <w:lang w:val="es-CL"/>
        </w:rPr>
        <w:t>stablecemos aquí</w:t>
      </w:r>
      <w:r w:rsidR="000208B7" w:rsidRPr="00D63035">
        <w:rPr>
          <w:rFonts w:ascii="Arial" w:hAnsi="Arial" w:cs="Arial"/>
          <w:lang w:val="es-CL"/>
        </w:rPr>
        <w:t xml:space="preserve"> </w:t>
      </w:r>
      <w:r w:rsidR="005C2F8E" w:rsidRPr="00D63035">
        <w:rPr>
          <w:rFonts w:ascii="Arial" w:hAnsi="Arial" w:cs="Arial"/>
          <w:lang w:val="es-CL"/>
        </w:rPr>
        <w:t>el objetivo fundamental de orientar educacionalmente</w:t>
      </w:r>
      <w:r w:rsidR="00AC503F" w:rsidRPr="00D63035">
        <w:rPr>
          <w:rFonts w:ascii="Arial" w:hAnsi="Arial" w:cs="Arial"/>
          <w:lang w:val="es-CL"/>
        </w:rPr>
        <w:t xml:space="preserve">.  El objetivo fundamental de orientar educacionalmente </w:t>
      </w:r>
      <w:r w:rsidR="005C2F8E" w:rsidRPr="00D63035">
        <w:rPr>
          <w:rFonts w:ascii="Arial" w:hAnsi="Arial" w:cs="Arial"/>
          <w:lang w:val="es-CL"/>
        </w:rPr>
        <w:t>es</w:t>
      </w:r>
      <w:r w:rsidR="00593E24" w:rsidRPr="00D63035">
        <w:rPr>
          <w:rFonts w:ascii="Arial" w:hAnsi="Arial" w:cs="Arial"/>
          <w:lang w:val="es-CL"/>
        </w:rPr>
        <w:t xml:space="preserve">, </w:t>
      </w:r>
      <w:r w:rsidR="005C2F8E" w:rsidRPr="00D63035">
        <w:rPr>
          <w:rFonts w:ascii="Arial" w:hAnsi="Arial" w:cs="Arial"/>
          <w:lang w:val="es-CL"/>
        </w:rPr>
        <w:t xml:space="preserve">facilitar el contacto </w:t>
      </w:r>
      <w:r w:rsidR="00774418" w:rsidRPr="00D63035">
        <w:rPr>
          <w:rFonts w:ascii="Arial" w:hAnsi="Arial" w:cs="Arial"/>
          <w:lang w:val="es-CL"/>
        </w:rPr>
        <w:t xml:space="preserve">ininterrumpido </w:t>
      </w:r>
      <w:r w:rsidR="005C2F8E" w:rsidRPr="00D63035">
        <w:rPr>
          <w:rFonts w:ascii="Arial" w:hAnsi="Arial" w:cs="Arial"/>
          <w:lang w:val="es-CL"/>
        </w:rPr>
        <w:t xml:space="preserve">con la </w:t>
      </w:r>
      <w:r w:rsidR="00774418" w:rsidRPr="00D63035">
        <w:rPr>
          <w:rFonts w:ascii="Arial" w:hAnsi="Arial" w:cs="Arial"/>
          <w:lang w:val="es-CL"/>
        </w:rPr>
        <w:t xml:space="preserve">propia experiencia.  El proceso orientador culmina, cuando </w:t>
      </w:r>
      <w:r w:rsidR="002D1740" w:rsidRPr="00D63035">
        <w:rPr>
          <w:rFonts w:ascii="Arial" w:hAnsi="Arial" w:cs="Arial"/>
          <w:lang w:val="es-CL"/>
        </w:rPr>
        <w:t xml:space="preserve">el orientado </w:t>
      </w:r>
      <w:r w:rsidR="00944056" w:rsidRPr="00D63035">
        <w:rPr>
          <w:rFonts w:ascii="Arial" w:hAnsi="Arial" w:cs="Arial"/>
          <w:lang w:val="es-CL"/>
        </w:rPr>
        <w:t xml:space="preserve">alcanza </w:t>
      </w:r>
      <w:r w:rsidR="00593E24" w:rsidRPr="00D63035">
        <w:rPr>
          <w:rFonts w:ascii="Arial" w:hAnsi="Arial" w:cs="Arial"/>
          <w:lang w:val="es-CL"/>
        </w:rPr>
        <w:t xml:space="preserve">mayor </w:t>
      </w:r>
      <w:r w:rsidR="00944056" w:rsidRPr="00D63035">
        <w:rPr>
          <w:rFonts w:ascii="Arial" w:hAnsi="Arial" w:cs="Arial"/>
          <w:lang w:val="es-CL"/>
        </w:rPr>
        <w:t>contacto con la propia experiencia</w:t>
      </w:r>
      <w:r w:rsidR="00582DB7" w:rsidRPr="00D63035">
        <w:rPr>
          <w:rFonts w:ascii="Arial" w:hAnsi="Arial" w:cs="Arial"/>
          <w:lang w:val="es-CL"/>
        </w:rPr>
        <w:t xml:space="preserve"> en su diario v</w:t>
      </w:r>
      <w:r w:rsidR="00CD0E6C" w:rsidRPr="00D63035">
        <w:rPr>
          <w:rFonts w:ascii="Arial" w:hAnsi="Arial" w:cs="Arial"/>
          <w:lang w:val="es-CL"/>
        </w:rPr>
        <w:t>i</w:t>
      </w:r>
      <w:r w:rsidR="00582DB7" w:rsidRPr="00D63035">
        <w:rPr>
          <w:rFonts w:ascii="Arial" w:hAnsi="Arial" w:cs="Arial"/>
          <w:lang w:val="es-CL"/>
        </w:rPr>
        <w:t>vir</w:t>
      </w:r>
      <w:r w:rsidR="00944056" w:rsidRPr="00D63035">
        <w:rPr>
          <w:rFonts w:ascii="Arial" w:hAnsi="Arial" w:cs="Arial"/>
          <w:lang w:val="es-CL"/>
        </w:rPr>
        <w:t>.</w:t>
      </w:r>
      <w:r w:rsidR="00826C1A" w:rsidRPr="00D63035">
        <w:rPr>
          <w:rStyle w:val="Refdenotaalpie"/>
          <w:rFonts w:ascii="Arial" w:hAnsi="Arial" w:cs="Arial"/>
          <w:lang w:val="es-CL"/>
        </w:rPr>
        <w:footnoteReference w:id="17"/>
      </w:r>
      <w:r w:rsidR="001D499A" w:rsidRPr="00D63035">
        <w:rPr>
          <w:rFonts w:ascii="Arial" w:hAnsi="Arial" w:cs="Arial"/>
          <w:lang w:val="es-CL"/>
        </w:rPr>
        <w:t xml:space="preserve"> Sugerimos </w:t>
      </w:r>
      <w:r w:rsidR="005D10F3" w:rsidRPr="00D63035">
        <w:rPr>
          <w:rFonts w:ascii="Arial" w:hAnsi="Arial" w:cs="Arial"/>
          <w:lang w:val="es-CL"/>
        </w:rPr>
        <w:t xml:space="preserve"> </w:t>
      </w:r>
      <w:r w:rsidR="0006294A" w:rsidRPr="00D63035">
        <w:rPr>
          <w:rFonts w:ascii="Arial" w:hAnsi="Arial" w:cs="Arial"/>
          <w:lang w:val="es-CL"/>
        </w:rPr>
        <w:t>encuentro</w:t>
      </w:r>
      <w:r w:rsidR="00705C31" w:rsidRPr="00D63035">
        <w:rPr>
          <w:rFonts w:ascii="Arial" w:hAnsi="Arial" w:cs="Arial"/>
          <w:lang w:val="es-CL"/>
        </w:rPr>
        <w:t>s</w:t>
      </w:r>
      <w:r w:rsidR="0006294A" w:rsidRPr="00D63035">
        <w:rPr>
          <w:rFonts w:ascii="Arial" w:hAnsi="Arial" w:cs="Arial"/>
          <w:lang w:val="es-CL"/>
        </w:rPr>
        <w:t xml:space="preserve"> interpersonal</w:t>
      </w:r>
      <w:r w:rsidR="00705C31" w:rsidRPr="00D63035">
        <w:rPr>
          <w:rFonts w:ascii="Arial" w:hAnsi="Arial" w:cs="Arial"/>
          <w:lang w:val="es-CL"/>
        </w:rPr>
        <w:t>es</w:t>
      </w:r>
      <w:r w:rsidR="006D2B8D" w:rsidRPr="00D63035">
        <w:rPr>
          <w:rFonts w:ascii="Arial" w:hAnsi="Arial" w:cs="Arial"/>
          <w:lang w:val="es-CL"/>
        </w:rPr>
        <w:t xml:space="preserve"> durante </w:t>
      </w:r>
      <w:r w:rsidR="0006294A" w:rsidRPr="00D63035">
        <w:rPr>
          <w:rFonts w:ascii="Arial" w:hAnsi="Arial" w:cs="Arial"/>
          <w:lang w:val="es-CL"/>
        </w:rPr>
        <w:t>de tres meses de duraci</w:t>
      </w:r>
      <w:r w:rsidR="00705C31" w:rsidRPr="00D63035">
        <w:rPr>
          <w:rFonts w:ascii="Arial" w:hAnsi="Arial" w:cs="Arial"/>
          <w:lang w:val="es-CL"/>
        </w:rPr>
        <w:t xml:space="preserve">ón, entre orientador y orientado, </w:t>
      </w:r>
      <w:r w:rsidR="00E34917" w:rsidRPr="00D63035">
        <w:rPr>
          <w:rFonts w:ascii="Arial" w:hAnsi="Arial" w:cs="Arial"/>
          <w:lang w:val="es-CL"/>
        </w:rPr>
        <w:t xml:space="preserve">con una frecuencia mínima </w:t>
      </w:r>
      <w:r w:rsidR="00CC7543" w:rsidRPr="00D63035">
        <w:rPr>
          <w:rFonts w:ascii="Arial" w:hAnsi="Arial" w:cs="Arial"/>
          <w:lang w:val="es-CL"/>
        </w:rPr>
        <w:t xml:space="preserve">ininterrumpida </w:t>
      </w:r>
      <w:r w:rsidR="00E34917" w:rsidRPr="00D63035">
        <w:rPr>
          <w:rFonts w:ascii="Arial" w:hAnsi="Arial" w:cs="Arial"/>
          <w:lang w:val="es-CL"/>
        </w:rPr>
        <w:t>de un</w:t>
      </w:r>
      <w:r w:rsidR="00BB3BE3" w:rsidRPr="00D63035">
        <w:rPr>
          <w:rFonts w:ascii="Arial" w:hAnsi="Arial" w:cs="Arial"/>
          <w:lang w:val="es-CL"/>
        </w:rPr>
        <w:t>a vez por semana.  Est</w:t>
      </w:r>
      <w:r w:rsidR="00833581" w:rsidRPr="00D63035">
        <w:rPr>
          <w:rFonts w:ascii="Arial" w:hAnsi="Arial" w:cs="Arial"/>
          <w:lang w:val="es-CL"/>
        </w:rPr>
        <w:t xml:space="preserve">e </w:t>
      </w:r>
      <w:r w:rsidR="00BB3BE3" w:rsidRPr="00D63035">
        <w:rPr>
          <w:rFonts w:ascii="Arial" w:hAnsi="Arial" w:cs="Arial"/>
          <w:lang w:val="es-CL"/>
        </w:rPr>
        <w:t xml:space="preserve">plazo y frecuencia </w:t>
      </w:r>
      <w:r w:rsidR="00833581" w:rsidRPr="00D63035">
        <w:rPr>
          <w:rFonts w:ascii="Arial" w:hAnsi="Arial" w:cs="Arial"/>
          <w:lang w:val="es-CL"/>
        </w:rPr>
        <w:t xml:space="preserve">recién mencionados </w:t>
      </w:r>
      <w:r w:rsidR="00615CE4" w:rsidRPr="00D63035">
        <w:rPr>
          <w:rFonts w:ascii="Arial" w:hAnsi="Arial" w:cs="Arial"/>
          <w:lang w:val="es-CL"/>
        </w:rPr>
        <w:t xml:space="preserve">pretende vincular </w:t>
      </w:r>
      <w:r w:rsidR="005C6C6C" w:rsidRPr="00D63035">
        <w:rPr>
          <w:rFonts w:ascii="Arial" w:hAnsi="Arial" w:cs="Arial"/>
          <w:lang w:val="es-CL"/>
        </w:rPr>
        <w:t xml:space="preserve">a </w:t>
      </w:r>
      <w:r w:rsidR="006663B6" w:rsidRPr="00D63035">
        <w:rPr>
          <w:rFonts w:ascii="Arial" w:hAnsi="Arial" w:cs="Arial"/>
          <w:lang w:val="es-CL"/>
        </w:rPr>
        <w:t xml:space="preserve">los </w:t>
      </w:r>
      <w:r w:rsidR="005C6C6C" w:rsidRPr="00D63035">
        <w:rPr>
          <w:rFonts w:ascii="Arial" w:hAnsi="Arial" w:cs="Arial"/>
          <w:lang w:val="es-CL"/>
        </w:rPr>
        <w:t xml:space="preserve">dos </w:t>
      </w:r>
      <w:r w:rsidR="00BB3BE3" w:rsidRPr="00D63035">
        <w:rPr>
          <w:rFonts w:ascii="Arial" w:hAnsi="Arial" w:cs="Arial"/>
          <w:lang w:val="es-CL"/>
        </w:rPr>
        <w:t xml:space="preserve">participantes </w:t>
      </w:r>
      <w:r w:rsidR="005B68D9" w:rsidRPr="00D63035">
        <w:rPr>
          <w:rFonts w:ascii="Arial" w:hAnsi="Arial" w:cs="Arial"/>
          <w:lang w:val="es-CL"/>
        </w:rPr>
        <w:t xml:space="preserve">recién mencionados </w:t>
      </w:r>
      <w:r w:rsidR="005C6C6C" w:rsidRPr="00D63035">
        <w:rPr>
          <w:rFonts w:ascii="Arial" w:hAnsi="Arial" w:cs="Arial"/>
          <w:lang w:val="es-CL"/>
        </w:rPr>
        <w:t xml:space="preserve">en </w:t>
      </w:r>
      <w:r w:rsidR="00EE783B" w:rsidRPr="00D63035">
        <w:rPr>
          <w:rFonts w:ascii="Arial" w:hAnsi="Arial" w:cs="Arial"/>
          <w:lang w:val="es-CL"/>
        </w:rPr>
        <w:t xml:space="preserve">el proceso de orientación.  </w:t>
      </w:r>
      <w:proofErr w:type="spellStart"/>
      <w:r w:rsidR="006F64F1" w:rsidRPr="00D63035">
        <w:rPr>
          <w:rFonts w:ascii="Arial" w:hAnsi="Arial" w:cs="Arial"/>
          <w:lang w:val="es-CL"/>
        </w:rPr>
        <w:t>E</w:t>
      </w:r>
      <w:r w:rsidR="003C5FCB" w:rsidRPr="00D63035">
        <w:rPr>
          <w:rFonts w:ascii="Arial" w:hAnsi="Arial" w:cs="Arial"/>
          <w:lang w:val="es-CL"/>
        </w:rPr>
        <w:t>xperienciar</w:t>
      </w:r>
      <w:proofErr w:type="spellEnd"/>
      <w:r w:rsidR="00D47BC5" w:rsidRPr="00D63035">
        <w:rPr>
          <w:rFonts w:ascii="Arial" w:hAnsi="Arial" w:cs="Arial"/>
          <w:lang w:val="es-CL"/>
        </w:rPr>
        <w:t xml:space="preserve"> u orientar</w:t>
      </w:r>
      <w:r w:rsidR="00904A18" w:rsidRPr="00D63035">
        <w:rPr>
          <w:rFonts w:ascii="Arial" w:hAnsi="Arial" w:cs="Arial"/>
          <w:lang w:val="es-CL"/>
        </w:rPr>
        <w:t xml:space="preserve"> </w:t>
      </w:r>
      <w:r w:rsidR="00C85BBC" w:rsidRPr="00D63035">
        <w:rPr>
          <w:rFonts w:ascii="Arial" w:hAnsi="Arial" w:cs="Arial"/>
          <w:lang w:val="es-CL"/>
        </w:rPr>
        <w:t>educacionalmente</w:t>
      </w:r>
      <w:r w:rsidR="00833581" w:rsidRPr="00D63035">
        <w:rPr>
          <w:rFonts w:ascii="Arial" w:hAnsi="Arial" w:cs="Arial"/>
          <w:lang w:val="es-CL"/>
        </w:rPr>
        <w:t xml:space="preserve">, </w:t>
      </w:r>
      <w:r w:rsidR="00D47BC5" w:rsidRPr="00D63035">
        <w:rPr>
          <w:rFonts w:ascii="Arial" w:hAnsi="Arial" w:cs="Arial"/>
          <w:lang w:val="es-CL"/>
        </w:rPr>
        <w:t>determina</w:t>
      </w:r>
      <w:r w:rsidR="002D1740" w:rsidRPr="00D63035">
        <w:rPr>
          <w:rFonts w:ascii="Arial" w:hAnsi="Arial" w:cs="Arial"/>
          <w:lang w:val="es-CL"/>
        </w:rPr>
        <w:t xml:space="preserve"> </w:t>
      </w:r>
      <w:r w:rsidR="003C5FCB" w:rsidRPr="00D63035">
        <w:rPr>
          <w:rFonts w:ascii="Arial" w:hAnsi="Arial" w:cs="Arial"/>
          <w:lang w:val="es-CL"/>
        </w:rPr>
        <w:t xml:space="preserve">transformación en la vida diaria de quien es sujeto de </w:t>
      </w:r>
      <w:r w:rsidR="00C85BBC" w:rsidRPr="00D63035">
        <w:rPr>
          <w:rFonts w:ascii="Arial" w:hAnsi="Arial" w:cs="Arial"/>
          <w:lang w:val="es-CL"/>
        </w:rPr>
        <w:t xml:space="preserve">este tipo de </w:t>
      </w:r>
      <w:r w:rsidR="003C5FCB" w:rsidRPr="00D63035">
        <w:rPr>
          <w:rFonts w:ascii="Arial" w:hAnsi="Arial" w:cs="Arial"/>
          <w:lang w:val="es-CL"/>
        </w:rPr>
        <w:t xml:space="preserve">orientación.  </w:t>
      </w:r>
      <w:r w:rsidR="00833581" w:rsidRPr="00D63035">
        <w:rPr>
          <w:rFonts w:ascii="Arial" w:hAnsi="Arial" w:cs="Arial"/>
          <w:lang w:val="es-CL"/>
        </w:rPr>
        <w:t xml:space="preserve">Al mismo tiempo el </w:t>
      </w:r>
      <w:r w:rsidR="003C5FCB" w:rsidRPr="00D63035">
        <w:rPr>
          <w:rFonts w:ascii="Arial" w:hAnsi="Arial" w:cs="Arial"/>
          <w:lang w:val="es-CL"/>
        </w:rPr>
        <w:t xml:space="preserve">orientador también </w:t>
      </w:r>
      <w:r w:rsidR="00E62A58" w:rsidRPr="00D63035">
        <w:rPr>
          <w:rFonts w:ascii="Arial" w:hAnsi="Arial" w:cs="Arial"/>
          <w:lang w:val="es-CL"/>
        </w:rPr>
        <w:t xml:space="preserve">experimenta cambios personales significativos, empatizando y comprometiéndose </w:t>
      </w:r>
      <w:r w:rsidR="00D54575" w:rsidRPr="00D63035">
        <w:rPr>
          <w:rFonts w:ascii="Arial" w:hAnsi="Arial" w:cs="Arial"/>
          <w:lang w:val="es-CL"/>
        </w:rPr>
        <w:t>“</w:t>
      </w:r>
      <w:r w:rsidR="00E62A58" w:rsidRPr="00D63035">
        <w:rPr>
          <w:rFonts w:ascii="Arial" w:hAnsi="Arial" w:cs="Arial"/>
          <w:lang w:val="es-CL"/>
        </w:rPr>
        <w:t>en y con</w:t>
      </w:r>
      <w:r w:rsidR="00D54575" w:rsidRPr="00D63035">
        <w:rPr>
          <w:rFonts w:ascii="Arial" w:hAnsi="Arial" w:cs="Arial"/>
          <w:lang w:val="es-CL"/>
        </w:rPr>
        <w:t>”</w:t>
      </w:r>
      <w:r w:rsidR="00E62A58" w:rsidRPr="00D63035">
        <w:rPr>
          <w:rFonts w:ascii="Arial" w:hAnsi="Arial" w:cs="Arial"/>
          <w:lang w:val="es-CL"/>
        </w:rPr>
        <w:t xml:space="preserve"> </w:t>
      </w:r>
      <w:r w:rsidR="003C5FCB" w:rsidRPr="00D63035">
        <w:rPr>
          <w:rFonts w:ascii="Arial" w:hAnsi="Arial" w:cs="Arial"/>
          <w:lang w:val="es-CL"/>
        </w:rPr>
        <w:t>en el proceso de actuali</w:t>
      </w:r>
      <w:r w:rsidR="002D1740" w:rsidRPr="00D63035">
        <w:rPr>
          <w:rFonts w:ascii="Arial" w:hAnsi="Arial" w:cs="Arial"/>
          <w:lang w:val="es-CL"/>
        </w:rPr>
        <w:t>zación de posibilidades de vida del orientado.</w:t>
      </w:r>
      <w:r w:rsidR="004F717E" w:rsidRPr="00D63035">
        <w:rPr>
          <w:rFonts w:ascii="Arial" w:hAnsi="Arial" w:cs="Arial"/>
          <w:lang w:val="es-CL"/>
        </w:rPr>
        <w:t xml:space="preserve">   </w:t>
      </w:r>
    </w:p>
    <w:p w:rsidR="00855A5D" w:rsidRPr="00D63035" w:rsidRDefault="00855A5D" w:rsidP="00F37907">
      <w:pPr>
        <w:pStyle w:val="Listaconvietas"/>
        <w:numPr>
          <w:ilvl w:val="0"/>
          <w:numId w:val="0"/>
        </w:numPr>
        <w:tabs>
          <w:tab w:val="left" w:pos="708"/>
        </w:tabs>
        <w:ind w:left="-567" w:right="-801"/>
        <w:jc w:val="both"/>
        <w:rPr>
          <w:rFonts w:ascii="Arial" w:hAnsi="Arial" w:cs="Arial"/>
          <w:lang w:val="es-CL"/>
        </w:rPr>
      </w:pPr>
    </w:p>
    <w:p w:rsidR="0081507B" w:rsidRPr="00D63035" w:rsidRDefault="00855A5D" w:rsidP="00F37907">
      <w:pPr>
        <w:pStyle w:val="Listaconvietas"/>
        <w:numPr>
          <w:ilvl w:val="0"/>
          <w:numId w:val="0"/>
        </w:numPr>
        <w:tabs>
          <w:tab w:val="left" w:pos="708"/>
        </w:tabs>
        <w:ind w:left="-567" w:right="-801"/>
        <w:jc w:val="both"/>
        <w:rPr>
          <w:rFonts w:ascii="Arial" w:hAnsi="Arial" w:cs="Arial"/>
          <w:lang w:val="es-CL"/>
        </w:rPr>
      </w:pPr>
      <w:r w:rsidRPr="00D63035">
        <w:rPr>
          <w:rFonts w:ascii="Arial" w:hAnsi="Arial" w:cs="Arial"/>
          <w:lang w:val="es-CL"/>
        </w:rPr>
        <w:t xml:space="preserve">        </w:t>
      </w:r>
      <w:r w:rsidR="004F717E" w:rsidRPr="00D63035">
        <w:rPr>
          <w:rFonts w:ascii="Arial" w:hAnsi="Arial" w:cs="Arial"/>
          <w:lang w:val="es-CL"/>
        </w:rPr>
        <w:t xml:space="preserve">Orientado es toda persona quien aceptó </w:t>
      </w:r>
      <w:r w:rsidR="009122F7" w:rsidRPr="00D63035">
        <w:rPr>
          <w:rFonts w:ascii="Arial" w:hAnsi="Arial" w:cs="Arial"/>
          <w:lang w:val="es-CL"/>
        </w:rPr>
        <w:t xml:space="preserve">voluntaria y libremente </w:t>
      </w:r>
      <w:r w:rsidR="00CD0E6C" w:rsidRPr="00D63035">
        <w:rPr>
          <w:rFonts w:ascii="Arial" w:hAnsi="Arial" w:cs="Arial"/>
          <w:lang w:val="es-CL"/>
        </w:rPr>
        <w:t xml:space="preserve">haber </w:t>
      </w:r>
      <w:r w:rsidR="004F717E" w:rsidRPr="00D63035">
        <w:rPr>
          <w:rFonts w:ascii="Arial" w:hAnsi="Arial" w:cs="Arial"/>
          <w:lang w:val="es-CL"/>
        </w:rPr>
        <w:t>inicia</w:t>
      </w:r>
      <w:r w:rsidR="00CD0E6C" w:rsidRPr="00D63035">
        <w:rPr>
          <w:rFonts w:ascii="Arial" w:hAnsi="Arial" w:cs="Arial"/>
          <w:lang w:val="es-CL"/>
        </w:rPr>
        <w:t xml:space="preserve">do </w:t>
      </w:r>
      <w:r w:rsidR="004F717E" w:rsidRPr="00D63035">
        <w:rPr>
          <w:rFonts w:ascii="Arial" w:hAnsi="Arial" w:cs="Arial"/>
          <w:lang w:val="es-CL"/>
        </w:rPr>
        <w:t xml:space="preserve"> un proceso de ser escuchado </w:t>
      </w:r>
      <w:proofErr w:type="spellStart"/>
      <w:r w:rsidR="004F717E" w:rsidRPr="00D63035">
        <w:rPr>
          <w:rFonts w:ascii="Arial" w:hAnsi="Arial" w:cs="Arial"/>
          <w:lang w:val="es-CL"/>
        </w:rPr>
        <w:t>experiencialmente</w:t>
      </w:r>
      <w:proofErr w:type="spellEnd"/>
      <w:r w:rsidR="004F717E" w:rsidRPr="00D63035">
        <w:rPr>
          <w:rFonts w:ascii="Arial" w:hAnsi="Arial" w:cs="Arial"/>
          <w:lang w:val="es-CL"/>
        </w:rPr>
        <w:t xml:space="preserve"> para </w:t>
      </w:r>
      <w:r w:rsidR="00D83D7B" w:rsidRPr="00D63035">
        <w:rPr>
          <w:rFonts w:ascii="Arial" w:hAnsi="Arial" w:cs="Arial"/>
          <w:lang w:val="es-CL"/>
        </w:rPr>
        <w:t>actualizar posibilidades de vida.  Entendemos que no existen seres humanos en proceso de orientación</w:t>
      </w:r>
      <w:r w:rsidR="009122F7" w:rsidRPr="00D63035">
        <w:rPr>
          <w:rFonts w:ascii="Arial" w:hAnsi="Arial" w:cs="Arial"/>
          <w:lang w:val="es-CL"/>
        </w:rPr>
        <w:t xml:space="preserve">, </w:t>
      </w:r>
      <w:r w:rsidR="0078209D" w:rsidRPr="00D63035">
        <w:rPr>
          <w:rFonts w:ascii="Arial" w:hAnsi="Arial" w:cs="Arial"/>
          <w:lang w:val="es-CL"/>
        </w:rPr>
        <w:t>libre y voluntari</w:t>
      </w:r>
      <w:r w:rsidR="00657BF8" w:rsidRPr="00D63035">
        <w:rPr>
          <w:rFonts w:ascii="Arial" w:hAnsi="Arial" w:cs="Arial"/>
          <w:lang w:val="es-CL"/>
        </w:rPr>
        <w:t>o</w:t>
      </w:r>
      <w:r w:rsidR="009122F7" w:rsidRPr="00D63035">
        <w:rPr>
          <w:rFonts w:ascii="Arial" w:hAnsi="Arial" w:cs="Arial"/>
          <w:lang w:val="es-CL"/>
        </w:rPr>
        <w:t xml:space="preserve">, </w:t>
      </w:r>
      <w:r w:rsidR="00D83D7B" w:rsidRPr="00D63035">
        <w:rPr>
          <w:rFonts w:ascii="Arial" w:hAnsi="Arial" w:cs="Arial"/>
          <w:lang w:val="es-CL"/>
        </w:rPr>
        <w:t xml:space="preserve">que pudiesen eventualmente llegar a ser calificados como </w:t>
      </w:r>
      <w:r w:rsidR="007F4F78" w:rsidRPr="00D63035">
        <w:rPr>
          <w:rFonts w:ascii="Arial" w:hAnsi="Arial" w:cs="Arial"/>
          <w:lang w:val="es-CL"/>
        </w:rPr>
        <w:t>“suj</w:t>
      </w:r>
      <w:r w:rsidR="003B3BBF" w:rsidRPr="00D63035">
        <w:rPr>
          <w:rFonts w:ascii="Arial" w:hAnsi="Arial" w:cs="Arial"/>
          <w:lang w:val="es-CL"/>
        </w:rPr>
        <w:t>eto</w:t>
      </w:r>
      <w:r w:rsidR="0078209D" w:rsidRPr="00D63035">
        <w:rPr>
          <w:rFonts w:ascii="Arial" w:hAnsi="Arial" w:cs="Arial"/>
          <w:lang w:val="es-CL"/>
        </w:rPr>
        <w:t>s</w:t>
      </w:r>
      <w:r w:rsidR="003B3BBF" w:rsidRPr="00D63035">
        <w:rPr>
          <w:rFonts w:ascii="Arial" w:hAnsi="Arial" w:cs="Arial"/>
          <w:lang w:val="es-CL"/>
        </w:rPr>
        <w:t xml:space="preserve"> absolutamente desorientado</w:t>
      </w:r>
      <w:r w:rsidR="0078209D" w:rsidRPr="00D63035">
        <w:rPr>
          <w:rFonts w:ascii="Arial" w:hAnsi="Arial" w:cs="Arial"/>
          <w:lang w:val="es-CL"/>
        </w:rPr>
        <w:t>s</w:t>
      </w:r>
      <w:r w:rsidR="00C757C4" w:rsidRPr="00D63035">
        <w:rPr>
          <w:rFonts w:ascii="Arial" w:hAnsi="Arial" w:cs="Arial"/>
          <w:lang w:val="es-CL"/>
        </w:rPr>
        <w:t>”</w:t>
      </w:r>
      <w:r w:rsidR="003B3BBF" w:rsidRPr="00D63035">
        <w:rPr>
          <w:rFonts w:ascii="Arial" w:hAnsi="Arial" w:cs="Arial"/>
          <w:lang w:val="es-CL"/>
        </w:rPr>
        <w:t xml:space="preserve">.  </w:t>
      </w:r>
      <w:r w:rsidR="006E3F76" w:rsidRPr="00D63035">
        <w:rPr>
          <w:rFonts w:ascii="Arial" w:hAnsi="Arial" w:cs="Arial"/>
          <w:lang w:val="es-CL"/>
        </w:rPr>
        <w:t xml:space="preserve">Todo ser humano es capaz de crear algo bello sin mayor esfuerzo y con alto gozo.  </w:t>
      </w:r>
      <w:r w:rsidR="002978A3" w:rsidRPr="00D63035">
        <w:rPr>
          <w:rFonts w:ascii="Arial" w:hAnsi="Arial" w:cs="Arial"/>
          <w:lang w:val="es-CL"/>
        </w:rPr>
        <w:t xml:space="preserve">Este “algo </w:t>
      </w:r>
      <w:r w:rsidR="006E3F76" w:rsidRPr="00D63035">
        <w:rPr>
          <w:rFonts w:ascii="Arial" w:hAnsi="Arial" w:cs="Arial"/>
          <w:lang w:val="es-CL"/>
        </w:rPr>
        <w:t>bello</w:t>
      </w:r>
      <w:r w:rsidR="002978A3" w:rsidRPr="00D63035">
        <w:rPr>
          <w:rFonts w:ascii="Arial" w:hAnsi="Arial" w:cs="Arial"/>
          <w:lang w:val="es-CL"/>
        </w:rPr>
        <w:t>”</w:t>
      </w:r>
      <w:r w:rsidRPr="00D63035">
        <w:rPr>
          <w:rFonts w:ascii="Arial" w:hAnsi="Arial" w:cs="Arial"/>
          <w:lang w:val="es-CL"/>
        </w:rPr>
        <w:t xml:space="preserve">, </w:t>
      </w:r>
      <w:r w:rsidR="002978A3" w:rsidRPr="00D63035">
        <w:rPr>
          <w:rFonts w:ascii="Arial" w:hAnsi="Arial" w:cs="Arial"/>
          <w:lang w:val="es-CL"/>
        </w:rPr>
        <w:t>es orientador</w:t>
      </w:r>
      <w:r w:rsidR="00C757C4" w:rsidRPr="00D63035">
        <w:rPr>
          <w:rFonts w:ascii="Arial" w:hAnsi="Arial" w:cs="Arial"/>
          <w:lang w:val="es-CL"/>
        </w:rPr>
        <w:t>.</w:t>
      </w:r>
      <w:r w:rsidR="003C5FCB" w:rsidRPr="00D63035">
        <w:rPr>
          <w:rFonts w:ascii="Arial" w:hAnsi="Arial" w:cs="Arial"/>
          <w:lang w:val="es-CL"/>
        </w:rPr>
        <w:t xml:space="preserve"> </w:t>
      </w:r>
      <w:r w:rsidR="002D5BE0" w:rsidRPr="00D63035">
        <w:rPr>
          <w:rFonts w:ascii="Arial" w:hAnsi="Arial" w:cs="Arial"/>
          <w:lang w:val="es-CL"/>
        </w:rPr>
        <w:t xml:space="preserve"> La persona del orientador, </w:t>
      </w:r>
      <w:r w:rsidR="004C09A6" w:rsidRPr="00D63035">
        <w:rPr>
          <w:rFonts w:ascii="Arial" w:hAnsi="Arial" w:cs="Arial"/>
          <w:lang w:val="es-CL"/>
        </w:rPr>
        <w:t xml:space="preserve">muestra interés en observar </w:t>
      </w:r>
      <w:r w:rsidR="003B6751" w:rsidRPr="00D63035">
        <w:rPr>
          <w:rFonts w:ascii="Arial" w:hAnsi="Arial" w:cs="Arial"/>
          <w:lang w:val="es-CL"/>
        </w:rPr>
        <w:t xml:space="preserve">cómo su orientado es capaz </w:t>
      </w:r>
      <w:r w:rsidR="002D5BE0" w:rsidRPr="00D63035">
        <w:rPr>
          <w:rFonts w:ascii="Arial" w:hAnsi="Arial" w:cs="Arial"/>
          <w:lang w:val="es-CL"/>
        </w:rPr>
        <w:t>d</w:t>
      </w:r>
      <w:r w:rsidR="003A3974" w:rsidRPr="00D63035">
        <w:rPr>
          <w:rFonts w:ascii="Arial" w:hAnsi="Arial" w:cs="Arial"/>
          <w:lang w:val="es-CL"/>
        </w:rPr>
        <w:t>e crear belleza</w:t>
      </w:r>
      <w:r w:rsidR="004C09A6" w:rsidRPr="00D63035">
        <w:rPr>
          <w:rFonts w:ascii="Arial" w:hAnsi="Arial" w:cs="Arial"/>
          <w:lang w:val="es-CL"/>
        </w:rPr>
        <w:t>.  Quien juega el rol de orientar</w:t>
      </w:r>
      <w:r w:rsidR="00496BBB" w:rsidRPr="00D63035">
        <w:rPr>
          <w:rFonts w:ascii="Arial" w:hAnsi="Arial" w:cs="Arial"/>
          <w:lang w:val="es-CL"/>
        </w:rPr>
        <w:t xml:space="preserve">, </w:t>
      </w:r>
      <w:r w:rsidR="00BD0D44" w:rsidRPr="00D63035">
        <w:rPr>
          <w:rFonts w:ascii="Arial" w:hAnsi="Arial" w:cs="Arial"/>
          <w:lang w:val="es-CL"/>
        </w:rPr>
        <w:t xml:space="preserve">prudentemente </w:t>
      </w:r>
      <w:r w:rsidR="00EB5D9C" w:rsidRPr="00D63035">
        <w:rPr>
          <w:rFonts w:ascii="Arial" w:hAnsi="Arial" w:cs="Arial"/>
          <w:lang w:val="es-CL"/>
        </w:rPr>
        <w:t xml:space="preserve">obtiene información del mundo </w:t>
      </w:r>
      <w:r w:rsidR="00BD0D44" w:rsidRPr="00D63035">
        <w:rPr>
          <w:rFonts w:ascii="Arial" w:hAnsi="Arial" w:cs="Arial"/>
          <w:lang w:val="es-CL"/>
        </w:rPr>
        <w:t xml:space="preserve">del orientado: </w:t>
      </w:r>
      <w:r w:rsidR="003A3974" w:rsidRPr="00D63035">
        <w:rPr>
          <w:rFonts w:ascii="Arial" w:hAnsi="Arial" w:cs="Arial"/>
          <w:lang w:val="es-CL"/>
        </w:rPr>
        <w:t>la opinión de amigos</w:t>
      </w:r>
      <w:r w:rsidR="006A462F" w:rsidRPr="00D63035">
        <w:rPr>
          <w:rFonts w:ascii="Arial" w:hAnsi="Arial" w:cs="Arial"/>
          <w:lang w:val="es-CL"/>
        </w:rPr>
        <w:t xml:space="preserve">, profesores </w:t>
      </w:r>
      <w:r w:rsidR="003A3974" w:rsidRPr="00D63035">
        <w:rPr>
          <w:rFonts w:ascii="Arial" w:hAnsi="Arial" w:cs="Arial"/>
          <w:lang w:val="es-CL"/>
        </w:rPr>
        <w:t xml:space="preserve">y </w:t>
      </w:r>
      <w:r w:rsidR="004804F5" w:rsidRPr="00D63035">
        <w:rPr>
          <w:rFonts w:ascii="Arial" w:hAnsi="Arial" w:cs="Arial"/>
          <w:lang w:val="es-CL"/>
        </w:rPr>
        <w:t>familiar</w:t>
      </w:r>
      <w:r w:rsidR="0004328D" w:rsidRPr="00D63035">
        <w:rPr>
          <w:rFonts w:ascii="Arial" w:hAnsi="Arial" w:cs="Arial"/>
          <w:lang w:val="es-CL"/>
        </w:rPr>
        <w:t xml:space="preserve">es </w:t>
      </w:r>
      <w:r w:rsidR="004804F5" w:rsidRPr="00D63035">
        <w:rPr>
          <w:rFonts w:ascii="Arial" w:hAnsi="Arial" w:cs="Arial"/>
          <w:lang w:val="es-CL"/>
        </w:rPr>
        <w:t xml:space="preserve">con </w:t>
      </w:r>
      <w:r w:rsidR="007F3C44" w:rsidRPr="00D63035">
        <w:rPr>
          <w:rFonts w:ascii="Arial" w:hAnsi="Arial" w:cs="Arial"/>
          <w:lang w:val="es-CL"/>
        </w:rPr>
        <w:t xml:space="preserve">alto </w:t>
      </w:r>
      <w:r w:rsidR="004804F5" w:rsidRPr="00D63035">
        <w:rPr>
          <w:rFonts w:ascii="Arial" w:hAnsi="Arial" w:cs="Arial"/>
          <w:lang w:val="es-CL"/>
        </w:rPr>
        <w:t xml:space="preserve">discernimiento para conocer posibles capacidades del </w:t>
      </w:r>
      <w:r w:rsidR="00516CD1" w:rsidRPr="00D63035">
        <w:rPr>
          <w:rFonts w:ascii="Arial" w:hAnsi="Arial" w:cs="Arial"/>
          <w:lang w:val="es-CL"/>
        </w:rPr>
        <w:t>orientado</w:t>
      </w:r>
      <w:r w:rsidR="00F2348A" w:rsidRPr="00D63035">
        <w:rPr>
          <w:rFonts w:ascii="Arial" w:hAnsi="Arial" w:cs="Arial"/>
          <w:lang w:val="es-CL"/>
        </w:rPr>
        <w:t xml:space="preserve"> es información relevante del “mundo” del orientado</w:t>
      </w:r>
      <w:r w:rsidR="00516CD1" w:rsidRPr="00D63035">
        <w:rPr>
          <w:rFonts w:ascii="Arial" w:hAnsi="Arial" w:cs="Arial"/>
          <w:lang w:val="es-CL"/>
        </w:rPr>
        <w:t>.</w:t>
      </w:r>
      <w:r w:rsidR="00F2348A" w:rsidRPr="00D63035">
        <w:rPr>
          <w:rFonts w:ascii="Arial" w:hAnsi="Arial" w:cs="Arial"/>
          <w:lang w:val="es-CL"/>
        </w:rPr>
        <w:t xml:space="preserve">  </w:t>
      </w:r>
      <w:r w:rsidR="00863712" w:rsidRPr="00D63035">
        <w:rPr>
          <w:rFonts w:ascii="Arial" w:hAnsi="Arial" w:cs="Arial"/>
        </w:rPr>
        <w:t>Destacamos que la Orientación Educacional es una disciplina científica</w:t>
      </w:r>
      <w:r w:rsidR="0004328D" w:rsidRPr="00D63035">
        <w:rPr>
          <w:rFonts w:ascii="Arial" w:hAnsi="Arial" w:cs="Arial"/>
        </w:rPr>
        <w:t>,</w:t>
      </w:r>
      <w:r w:rsidR="00863712" w:rsidRPr="00D63035">
        <w:rPr>
          <w:rFonts w:ascii="Arial" w:hAnsi="Arial" w:cs="Arial"/>
        </w:rPr>
        <w:t xml:space="preserve"> cuyo sujeto d</w:t>
      </w:r>
      <w:r w:rsidR="00AB58AB" w:rsidRPr="00D63035">
        <w:rPr>
          <w:rFonts w:ascii="Arial" w:hAnsi="Arial" w:cs="Arial"/>
        </w:rPr>
        <w:t>e estudio es un ser humano vivo, quien requiere conocimiento-vivo</w:t>
      </w:r>
      <w:r w:rsidR="008464FD" w:rsidRPr="00D63035">
        <w:rPr>
          <w:rFonts w:ascii="Arial" w:hAnsi="Arial" w:cs="Arial"/>
        </w:rPr>
        <w:t xml:space="preserve"> para actualizar sus propias posibilidades de vida.</w:t>
      </w:r>
      <w:r w:rsidR="00857158" w:rsidRPr="00D63035">
        <w:rPr>
          <w:rFonts w:ascii="Arial" w:hAnsi="Arial" w:cs="Arial"/>
        </w:rPr>
        <w:t xml:space="preserve">   </w:t>
      </w:r>
    </w:p>
    <w:p w:rsidR="0002755D" w:rsidRPr="00D63035" w:rsidRDefault="0002755D" w:rsidP="00F37907">
      <w:pPr>
        <w:pStyle w:val="Listaconvietas"/>
        <w:numPr>
          <w:ilvl w:val="0"/>
          <w:numId w:val="0"/>
        </w:numPr>
        <w:tabs>
          <w:tab w:val="left" w:pos="708"/>
        </w:tabs>
        <w:ind w:left="-567" w:right="-801"/>
        <w:jc w:val="both"/>
        <w:rPr>
          <w:rFonts w:ascii="Arial" w:hAnsi="Arial" w:cs="Arial"/>
          <w:lang w:val="es-CL"/>
        </w:rPr>
      </w:pPr>
    </w:p>
    <w:p w:rsidR="003C5FCB" w:rsidRPr="00D63035" w:rsidRDefault="00783A8B" w:rsidP="00BF7432">
      <w:pPr>
        <w:tabs>
          <w:tab w:val="left" w:pos="6248"/>
        </w:tabs>
        <w:ind w:left="-567" w:right="-801"/>
        <w:jc w:val="both"/>
        <w:rPr>
          <w:rStyle w:val="Refdenotaalpie"/>
          <w:rFonts w:ascii="Arial" w:hAnsi="Arial" w:cs="Arial"/>
          <w:lang w:val="es-CL"/>
        </w:rPr>
      </w:pPr>
      <w:r w:rsidRPr="00D63035">
        <w:rPr>
          <w:rFonts w:ascii="Arial" w:hAnsi="Arial" w:cs="Arial"/>
          <w:lang w:val="es-CL"/>
        </w:rPr>
        <w:t xml:space="preserve">         </w:t>
      </w:r>
      <w:r w:rsidR="00987CB9" w:rsidRPr="00D63035">
        <w:rPr>
          <w:rFonts w:ascii="Arial" w:hAnsi="Arial" w:cs="Arial"/>
          <w:color w:val="000000"/>
        </w:rPr>
        <w:t xml:space="preserve"> Fenomenología es un modo de investigar situado que permite pensar desde el aspecto </w:t>
      </w:r>
      <w:proofErr w:type="spellStart"/>
      <w:r w:rsidR="00987CB9" w:rsidRPr="00D63035">
        <w:rPr>
          <w:rFonts w:ascii="Arial" w:hAnsi="Arial" w:cs="Arial"/>
          <w:color w:val="000000"/>
        </w:rPr>
        <w:t>preconceptual</w:t>
      </w:r>
      <w:proofErr w:type="spellEnd"/>
      <w:r w:rsidR="00987CB9" w:rsidRPr="00D63035">
        <w:rPr>
          <w:rFonts w:ascii="Arial" w:hAnsi="Arial" w:cs="Arial"/>
          <w:color w:val="000000"/>
        </w:rPr>
        <w:t xml:space="preserve"> de la propia experiencia.</w:t>
      </w:r>
      <w:r w:rsidR="00987CB9" w:rsidRPr="00D63035">
        <w:rPr>
          <w:rFonts w:ascii="Arial" w:hAnsi="Arial" w:cs="Arial"/>
          <w:color w:val="000000"/>
          <w:vertAlign w:val="superscript"/>
        </w:rPr>
        <w:footnoteReference w:id="18"/>
      </w:r>
      <w:r w:rsidR="00987CB9" w:rsidRPr="00D63035">
        <w:rPr>
          <w:rFonts w:ascii="Arial" w:hAnsi="Arial" w:cs="Arial"/>
          <w:color w:val="000000"/>
        </w:rPr>
        <w:t xml:space="preserve"> </w:t>
      </w:r>
      <w:r w:rsidR="0007450C" w:rsidRPr="00D63035">
        <w:rPr>
          <w:rFonts w:ascii="Arial" w:hAnsi="Arial" w:cs="Arial"/>
          <w:lang w:val="es-CL"/>
        </w:rPr>
        <w:t>Este aspecto es la sensación-sentida.</w:t>
      </w:r>
      <w:r w:rsidR="00DA75DD" w:rsidRPr="00D63035">
        <w:rPr>
          <w:rStyle w:val="Refdenotaalpie"/>
          <w:rFonts w:ascii="Arial" w:hAnsi="Arial" w:cs="Arial"/>
          <w:lang w:val="es-CL"/>
        </w:rPr>
        <w:footnoteReference w:id="19"/>
      </w:r>
      <w:r w:rsidR="0007450C" w:rsidRPr="00D63035">
        <w:rPr>
          <w:rFonts w:ascii="Arial" w:hAnsi="Arial" w:cs="Arial"/>
          <w:lang w:val="es-CL"/>
        </w:rPr>
        <w:t xml:space="preserve"> La </w:t>
      </w:r>
      <w:r w:rsidR="00FF09F3" w:rsidRPr="00D63035">
        <w:rPr>
          <w:rFonts w:ascii="Arial" w:hAnsi="Arial" w:cs="Arial"/>
          <w:lang w:val="es-CL"/>
        </w:rPr>
        <w:lastRenderedPageBreak/>
        <w:t>fenomenología no es aséptica sino que ésta es</w:t>
      </w:r>
      <w:r w:rsidR="001352CC" w:rsidRPr="00D63035">
        <w:rPr>
          <w:rFonts w:ascii="Arial" w:hAnsi="Arial" w:cs="Arial"/>
          <w:lang w:val="es-CL"/>
        </w:rPr>
        <w:t xml:space="preserve"> </w:t>
      </w:r>
      <w:r w:rsidR="00FF09F3" w:rsidRPr="00D63035">
        <w:rPr>
          <w:rFonts w:ascii="Arial" w:hAnsi="Arial" w:cs="Arial"/>
          <w:lang w:val="es-CL"/>
        </w:rPr>
        <w:t>pensamiento vivo</w:t>
      </w:r>
      <w:r w:rsidR="001352CC" w:rsidRPr="00D63035">
        <w:rPr>
          <w:rFonts w:ascii="Arial" w:hAnsi="Arial" w:cs="Arial"/>
          <w:lang w:val="es-CL"/>
        </w:rPr>
        <w:t xml:space="preserve"> </w:t>
      </w:r>
      <w:r w:rsidR="00023DA5" w:rsidRPr="00D63035">
        <w:rPr>
          <w:rFonts w:ascii="Arial" w:hAnsi="Arial" w:cs="Arial"/>
          <w:lang w:val="es-CL"/>
        </w:rPr>
        <w:t>a favor de mayor vida</w:t>
      </w:r>
      <w:r w:rsidR="001352CC" w:rsidRPr="00D63035">
        <w:rPr>
          <w:rFonts w:ascii="Arial" w:hAnsi="Arial" w:cs="Arial"/>
          <w:lang w:val="es-CL"/>
        </w:rPr>
        <w:t xml:space="preserve">, </w:t>
      </w:r>
      <w:r w:rsidR="00023DA5" w:rsidRPr="00D63035">
        <w:rPr>
          <w:rFonts w:ascii="Arial" w:hAnsi="Arial" w:cs="Arial"/>
          <w:lang w:val="es-CL"/>
        </w:rPr>
        <w:t xml:space="preserve">sustentada en la experiencia </w:t>
      </w:r>
      <w:r w:rsidR="00FF09F3" w:rsidRPr="00D63035">
        <w:rPr>
          <w:rFonts w:ascii="Arial" w:hAnsi="Arial" w:cs="Arial"/>
          <w:lang w:val="es-CL"/>
        </w:rPr>
        <w:t xml:space="preserve">como aquí veremos.  </w:t>
      </w:r>
      <w:r w:rsidR="003C5FCB" w:rsidRPr="00D63035">
        <w:rPr>
          <w:rFonts w:ascii="Arial" w:hAnsi="Arial" w:cs="Arial"/>
          <w:lang w:val="es-CL"/>
        </w:rPr>
        <w:t>Afirmamos desde la filosofía de lo implícito</w:t>
      </w:r>
      <w:r w:rsidRPr="00D63035">
        <w:rPr>
          <w:rFonts w:ascii="Arial" w:hAnsi="Arial" w:cs="Arial"/>
          <w:lang w:val="es-CL"/>
        </w:rPr>
        <w:t xml:space="preserve"> lo siguiente: </w:t>
      </w:r>
      <w:r w:rsidR="003C5FCB" w:rsidRPr="00D63035">
        <w:rPr>
          <w:rFonts w:ascii="Arial" w:hAnsi="Arial" w:cs="Arial"/>
          <w:lang w:val="es-CL"/>
        </w:rPr>
        <w:t>la experiencia es el referente de la acción de orientar</w:t>
      </w:r>
      <w:r w:rsidR="007A48E6" w:rsidRPr="00D63035">
        <w:rPr>
          <w:rFonts w:ascii="Arial" w:hAnsi="Arial" w:cs="Arial"/>
          <w:lang w:val="es-CL"/>
        </w:rPr>
        <w:t xml:space="preserve"> educacionalmente</w:t>
      </w:r>
      <w:r w:rsidR="003C5FCB" w:rsidRPr="00D63035">
        <w:rPr>
          <w:rFonts w:ascii="Arial" w:hAnsi="Arial" w:cs="Arial"/>
          <w:lang w:val="es-CL"/>
        </w:rPr>
        <w:t xml:space="preserve">. </w:t>
      </w:r>
      <w:r w:rsidR="003C5FCB" w:rsidRPr="00D63035">
        <w:rPr>
          <w:rStyle w:val="Refdenotaalpie"/>
          <w:rFonts w:ascii="Arial" w:hAnsi="Arial" w:cs="Arial"/>
          <w:lang w:val="es-CL"/>
        </w:rPr>
        <w:t xml:space="preserve"> </w:t>
      </w:r>
      <w:r w:rsidR="00EB358E" w:rsidRPr="00D63035">
        <w:rPr>
          <w:rFonts w:ascii="Arial" w:hAnsi="Arial" w:cs="Arial"/>
          <w:lang w:val="es-CL"/>
        </w:rPr>
        <w:t>Pero cómo</w:t>
      </w:r>
      <w:r w:rsidR="005A5398" w:rsidRPr="00D63035">
        <w:rPr>
          <w:rFonts w:ascii="Arial" w:hAnsi="Arial" w:cs="Arial"/>
          <w:lang w:val="es-CL"/>
        </w:rPr>
        <w:t xml:space="preserve"> accedemos </w:t>
      </w:r>
      <w:r w:rsidR="00984E0D" w:rsidRPr="00D63035">
        <w:rPr>
          <w:rFonts w:ascii="Arial" w:hAnsi="Arial" w:cs="Arial"/>
          <w:lang w:val="es-CL"/>
        </w:rPr>
        <w:t>a este referente recién mencionad</w:t>
      </w:r>
      <w:r w:rsidR="008D2973" w:rsidRPr="00D63035">
        <w:rPr>
          <w:rFonts w:ascii="Arial" w:hAnsi="Arial" w:cs="Arial"/>
          <w:lang w:val="es-CL"/>
        </w:rPr>
        <w:t>o</w:t>
      </w:r>
      <w:r w:rsidR="00984E0D" w:rsidRPr="00D63035">
        <w:rPr>
          <w:rFonts w:ascii="Arial" w:hAnsi="Arial" w:cs="Arial"/>
          <w:lang w:val="es-CL"/>
        </w:rPr>
        <w:t>, con</w:t>
      </w:r>
      <w:r w:rsidR="00E05A4B" w:rsidRPr="00D63035">
        <w:rPr>
          <w:rFonts w:ascii="Arial" w:hAnsi="Arial" w:cs="Arial"/>
          <w:lang w:val="es-CL"/>
        </w:rPr>
        <w:t xml:space="preserve"> </w:t>
      </w:r>
      <w:r w:rsidR="00E92CAB" w:rsidRPr="00D63035">
        <w:rPr>
          <w:rFonts w:ascii="Arial" w:hAnsi="Arial" w:cs="Arial"/>
          <w:lang w:val="es-CL"/>
        </w:rPr>
        <w:t xml:space="preserve">tan </w:t>
      </w:r>
      <w:r w:rsidR="00E05A4B" w:rsidRPr="00D63035">
        <w:rPr>
          <w:rFonts w:ascii="Arial" w:hAnsi="Arial" w:cs="Arial"/>
          <w:lang w:val="es-CL"/>
        </w:rPr>
        <w:t>alta precisión científica</w:t>
      </w:r>
      <w:r w:rsidR="00E92CAB" w:rsidRPr="00D63035">
        <w:rPr>
          <w:rFonts w:ascii="Arial" w:hAnsi="Arial" w:cs="Arial"/>
          <w:lang w:val="es-CL"/>
        </w:rPr>
        <w:t xml:space="preserve"> </w:t>
      </w:r>
      <w:r w:rsidR="004C1949" w:rsidRPr="00D63035">
        <w:rPr>
          <w:rFonts w:ascii="Arial" w:hAnsi="Arial" w:cs="Arial"/>
          <w:lang w:val="es-CL"/>
        </w:rPr>
        <w:t xml:space="preserve">que </w:t>
      </w:r>
      <w:r w:rsidR="00E92CAB" w:rsidRPr="00D63035">
        <w:rPr>
          <w:rFonts w:ascii="Arial" w:hAnsi="Arial" w:cs="Arial"/>
          <w:lang w:val="es-CL"/>
        </w:rPr>
        <w:t xml:space="preserve">éste </w:t>
      </w:r>
      <w:r w:rsidR="004C1949" w:rsidRPr="00D63035">
        <w:rPr>
          <w:rFonts w:ascii="Arial" w:hAnsi="Arial" w:cs="Arial"/>
          <w:lang w:val="es-CL"/>
        </w:rPr>
        <w:t xml:space="preserve">referente </w:t>
      </w:r>
      <w:r w:rsidR="00E92CAB" w:rsidRPr="00D63035">
        <w:rPr>
          <w:rFonts w:ascii="Arial" w:hAnsi="Arial" w:cs="Arial"/>
          <w:lang w:val="es-CL"/>
        </w:rPr>
        <w:t>es capaz de determinar mayor precisión conceptual que un patrón lógico</w:t>
      </w:r>
      <w:r w:rsidR="00E05A4B" w:rsidRPr="00D63035">
        <w:rPr>
          <w:rFonts w:ascii="Arial" w:hAnsi="Arial" w:cs="Arial"/>
          <w:lang w:val="es-CL"/>
        </w:rPr>
        <w:t xml:space="preserve">.  </w:t>
      </w:r>
      <w:r w:rsidR="008D2973" w:rsidRPr="00D63035">
        <w:rPr>
          <w:rStyle w:val="Refdenotaalpie"/>
          <w:rFonts w:ascii="Arial" w:hAnsi="Arial" w:cs="Arial"/>
          <w:vertAlign w:val="baseline"/>
          <w:lang w:val="es-CL"/>
        </w:rPr>
        <w:t>E</w:t>
      </w:r>
      <w:r w:rsidR="00740021" w:rsidRPr="00D63035">
        <w:rPr>
          <w:rStyle w:val="Refdenotaalpie"/>
          <w:rFonts w:ascii="Arial" w:hAnsi="Arial" w:cs="Arial"/>
          <w:vertAlign w:val="baseline"/>
          <w:lang w:val="es-CL"/>
        </w:rPr>
        <w:t xml:space="preserve">sta precisión </w:t>
      </w:r>
      <w:proofErr w:type="gramStart"/>
      <w:r w:rsidR="00E05A4B" w:rsidRPr="00D63035">
        <w:rPr>
          <w:rFonts w:ascii="Arial" w:hAnsi="Arial" w:cs="Arial"/>
          <w:lang w:val="es-CL"/>
        </w:rPr>
        <w:t>es</w:t>
      </w:r>
      <w:proofErr w:type="gramEnd"/>
      <w:r w:rsidR="00E05A4B" w:rsidRPr="00D63035">
        <w:rPr>
          <w:rFonts w:ascii="Arial" w:hAnsi="Arial" w:cs="Arial"/>
          <w:lang w:val="es-CL"/>
        </w:rPr>
        <w:t xml:space="preserve"> perfectamente posible</w:t>
      </w:r>
      <w:r w:rsidR="00740021" w:rsidRPr="00D63035">
        <w:rPr>
          <w:rFonts w:ascii="Arial" w:hAnsi="Arial" w:cs="Arial"/>
          <w:lang w:val="es-CL"/>
        </w:rPr>
        <w:t xml:space="preserve">, </w:t>
      </w:r>
      <w:r w:rsidR="00E05A4B" w:rsidRPr="00D63035">
        <w:rPr>
          <w:rFonts w:ascii="Arial" w:hAnsi="Arial" w:cs="Arial"/>
          <w:lang w:val="es-CL"/>
        </w:rPr>
        <w:t>uti</w:t>
      </w:r>
      <w:r w:rsidR="00C359E7" w:rsidRPr="00D63035">
        <w:rPr>
          <w:rFonts w:ascii="Arial" w:hAnsi="Arial" w:cs="Arial"/>
          <w:lang w:val="es-CL"/>
        </w:rPr>
        <w:t xml:space="preserve">lizando el método </w:t>
      </w:r>
      <w:r w:rsidR="008D2973" w:rsidRPr="00D63035">
        <w:rPr>
          <w:rFonts w:ascii="Arial" w:hAnsi="Arial" w:cs="Arial"/>
          <w:lang w:val="es-CL"/>
        </w:rPr>
        <w:t>denominado “fenomenología e</w:t>
      </w:r>
      <w:r w:rsidR="008D2973" w:rsidRPr="00D63035">
        <w:rPr>
          <w:rStyle w:val="Refdenotaalpie"/>
          <w:rFonts w:ascii="Arial" w:hAnsi="Arial" w:cs="Arial"/>
          <w:vertAlign w:val="baseline"/>
          <w:lang w:val="es-CL"/>
        </w:rPr>
        <w:t>n la filosofía de lo implícito”</w:t>
      </w:r>
      <w:r w:rsidR="008D2973" w:rsidRPr="00D63035">
        <w:rPr>
          <w:rFonts w:ascii="Arial" w:hAnsi="Arial" w:cs="Arial"/>
          <w:lang w:val="es-CL"/>
        </w:rPr>
        <w:t xml:space="preserve">.  </w:t>
      </w:r>
      <w:r w:rsidR="00F5221E" w:rsidRPr="00D63035">
        <w:rPr>
          <w:rFonts w:ascii="Arial" w:hAnsi="Arial" w:cs="Arial"/>
          <w:lang w:val="es-CL"/>
        </w:rPr>
        <w:t xml:space="preserve">Las soluciones en Orientación Educacional están en el presente </w:t>
      </w:r>
      <w:r w:rsidR="004F59B2" w:rsidRPr="00D63035">
        <w:rPr>
          <w:rFonts w:ascii="Arial" w:hAnsi="Arial" w:cs="Arial"/>
          <w:lang w:val="es-CL"/>
        </w:rPr>
        <w:t xml:space="preserve">interactuando con la vida y el mundo.  </w:t>
      </w:r>
      <w:r w:rsidR="002C4B63" w:rsidRPr="00D63035">
        <w:rPr>
          <w:rFonts w:ascii="Arial" w:hAnsi="Arial" w:cs="Arial"/>
        </w:rPr>
        <w:t>Lo “implícito”</w:t>
      </w:r>
      <w:r w:rsidR="00FA0989" w:rsidRPr="00D63035">
        <w:rPr>
          <w:rFonts w:ascii="Arial" w:hAnsi="Arial" w:cs="Arial"/>
        </w:rPr>
        <w:t xml:space="preserve">, </w:t>
      </w:r>
      <w:r w:rsidR="00C15873" w:rsidRPr="00D63035">
        <w:rPr>
          <w:rFonts w:ascii="Arial" w:hAnsi="Arial" w:cs="Arial"/>
        </w:rPr>
        <w:t>no es “</w:t>
      </w:r>
      <w:r w:rsidR="002C4B63" w:rsidRPr="00D63035">
        <w:rPr>
          <w:rFonts w:ascii="Arial" w:hAnsi="Arial" w:cs="Arial"/>
        </w:rPr>
        <w:t>algo fijo</w:t>
      </w:r>
      <w:r w:rsidR="00C15873" w:rsidRPr="00D63035">
        <w:rPr>
          <w:rFonts w:ascii="Arial" w:hAnsi="Arial" w:cs="Arial"/>
        </w:rPr>
        <w:t>”</w:t>
      </w:r>
      <w:r w:rsidR="002C4B63" w:rsidRPr="00D63035">
        <w:rPr>
          <w:rFonts w:ascii="Arial" w:hAnsi="Arial" w:cs="Arial"/>
        </w:rPr>
        <w:t xml:space="preserve"> y tampoco </w:t>
      </w:r>
      <w:r w:rsidR="00F0625D" w:rsidRPr="00D63035">
        <w:rPr>
          <w:rFonts w:ascii="Arial" w:hAnsi="Arial" w:cs="Arial"/>
        </w:rPr>
        <w:t>representable</w:t>
      </w:r>
      <w:r w:rsidR="002C04DA" w:rsidRPr="00D63035">
        <w:rPr>
          <w:rFonts w:ascii="Arial" w:hAnsi="Arial" w:cs="Arial"/>
        </w:rPr>
        <w:t>.  Lo “implícito”</w:t>
      </w:r>
      <w:r w:rsidR="00F0625D" w:rsidRPr="00D63035">
        <w:rPr>
          <w:rFonts w:ascii="Arial" w:hAnsi="Arial" w:cs="Arial"/>
        </w:rPr>
        <w:t xml:space="preserve"> </w:t>
      </w:r>
      <w:r w:rsidR="002C4B63" w:rsidRPr="00D63035">
        <w:rPr>
          <w:rFonts w:ascii="Arial" w:hAnsi="Arial" w:cs="Arial"/>
        </w:rPr>
        <w:t>permite a todo ser humano</w:t>
      </w:r>
      <w:r w:rsidR="00F0625D" w:rsidRPr="00D63035">
        <w:rPr>
          <w:rFonts w:ascii="Arial" w:hAnsi="Arial" w:cs="Arial"/>
        </w:rPr>
        <w:t xml:space="preserve">, </w:t>
      </w:r>
      <w:r w:rsidR="002C4B63" w:rsidRPr="00D63035">
        <w:rPr>
          <w:rFonts w:ascii="Arial" w:hAnsi="Arial" w:cs="Arial"/>
        </w:rPr>
        <w:t>acceder a una sensación mayor de estar vivo</w:t>
      </w:r>
      <w:r w:rsidR="002A23F5" w:rsidRPr="00D63035">
        <w:rPr>
          <w:rFonts w:ascii="Arial" w:hAnsi="Arial" w:cs="Arial"/>
        </w:rPr>
        <w:t xml:space="preserve"> u orientado</w:t>
      </w:r>
      <w:r w:rsidR="002C4B63" w:rsidRPr="00D63035">
        <w:rPr>
          <w:rFonts w:ascii="Arial" w:hAnsi="Arial" w:cs="Arial"/>
        </w:rPr>
        <w:t>.</w:t>
      </w:r>
      <w:r w:rsidR="002C4B63" w:rsidRPr="00D63035">
        <w:rPr>
          <w:rStyle w:val="Refdenotaalpie"/>
          <w:rFonts w:ascii="Arial" w:hAnsi="Arial" w:cs="Arial"/>
        </w:rPr>
        <w:footnoteReference w:id="20"/>
      </w:r>
      <w:r w:rsidR="002C4B63" w:rsidRPr="00D63035">
        <w:rPr>
          <w:rFonts w:ascii="Arial" w:hAnsi="Arial" w:cs="Arial"/>
        </w:rPr>
        <w:t xml:space="preserve"> </w:t>
      </w:r>
      <w:r w:rsidR="00CA6755" w:rsidRPr="00D63035">
        <w:rPr>
          <w:rFonts w:ascii="Arial" w:hAnsi="Arial" w:cs="Arial"/>
        </w:rPr>
        <w:t xml:space="preserve">El método de investigación en </w:t>
      </w:r>
      <w:r w:rsidR="007621E9" w:rsidRPr="00D63035">
        <w:rPr>
          <w:rFonts w:ascii="Arial" w:hAnsi="Arial" w:cs="Arial"/>
        </w:rPr>
        <w:t>Orie</w:t>
      </w:r>
      <w:r w:rsidR="00B46703" w:rsidRPr="00D63035">
        <w:rPr>
          <w:rFonts w:ascii="Arial" w:hAnsi="Arial" w:cs="Arial"/>
        </w:rPr>
        <w:t xml:space="preserve">ntación Educacional </w:t>
      </w:r>
      <w:r w:rsidR="00BC7F99" w:rsidRPr="00D63035">
        <w:rPr>
          <w:rFonts w:ascii="Arial" w:hAnsi="Arial" w:cs="Arial"/>
        </w:rPr>
        <w:t xml:space="preserve">sustenta </w:t>
      </w:r>
      <w:r w:rsidR="00B46703" w:rsidRPr="00D63035">
        <w:rPr>
          <w:rFonts w:ascii="Arial" w:hAnsi="Arial" w:cs="Arial"/>
        </w:rPr>
        <w:t xml:space="preserve">la </w:t>
      </w:r>
      <w:proofErr w:type="spellStart"/>
      <w:r w:rsidR="00B46703" w:rsidRPr="00D63035">
        <w:rPr>
          <w:rFonts w:ascii="Arial" w:hAnsi="Arial" w:cs="Arial"/>
          <w:i/>
        </w:rPr>
        <w:t>práxis</w:t>
      </w:r>
      <w:proofErr w:type="spellEnd"/>
      <w:r w:rsidR="00B46703" w:rsidRPr="00D63035">
        <w:rPr>
          <w:rFonts w:ascii="Arial" w:hAnsi="Arial" w:cs="Arial"/>
        </w:rPr>
        <w:t xml:space="preserve"> de orienta</w:t>
      </w:r>
      <w:r w:rsidR="00131FE3" w:rsidRPr="00D63035">
        <w:rPr>
          <w:rFonts w:ascii="Arial" w:hAnsi="Arial" w:cs="Arial"/>
        </w:rPr>
        <w:t>r</w:t>
      </w:r>
      <w:r w:rsidR="00F0625D" w:rsidRPr="00D63035">
        <w:rPr>
          <w:rFonts w:ascii="Arial" w:hAnsi="Arial" w:cs="Arial"/>
        </w:rPr>
        <w:t xml:space="preserve">, </w:t>
      </w:r>
      <w:r w:rsidR="00131FE3" w:rsidRPr="00D63035">
        <w:rPr>
          <w:rFonts w:ascii="Arial" w:hAnsi="Arial" w:cs="Arial"/>
        </w:rPr>
        <w:t xml:space="preserve">en la </w:t>
      </w:r>
      <w:r w:rsidR="007D1B3C" w:rsidRPr="00D63035">
        <w:rPr>
          <w:rFonts w:ascii="Arial" w:hAnsi="Arial" w:cs="Arial"/>
        </w:rPr>
        <w:t xml:space="preserve">propia </w:t>
      </w:r>
      <w:r w:rsidR="00131FE3" w:rsidRPr="00D63035">
        <w:rPr>
          <w:rFonts w:ascii="Arial" w:hAnsi="Arial" w:cs="Arial"/>
        </w:rPr>
        <w:t>experiencia del orientado.</w:t>
      </w:r>
    </w:p>
    <w:p w:rsidR="003C5FCB" w:rsidRPr="00D63035" w:rsidRDefault="003C5FCB" w:rsidP="003C5FCB">
      <w:pPr>
        <w:ind w:right="-496"/>
        <w:jc w:val="both"/>
        <w:rPr>
          <w:rStyle w:val="Refdenotaalpie"/>
          <w:rFonts w:ascii="Arial" w:hAnsi="Arial" w:cs="Arial"/>
          <w:lang w:val="es-CL"/>
        </w:rPr>
      </w:pPr>
    </w:p>
    <w:p w:rsidR="003C5FCB" w:rsidRPr="00D63035" w:rsidRDefault="003C5FCB" w:rsidP="003C5FCB">
      <w:pPr>
        <w:ind w:left="1134" w:right="1240"/>
        <w:jc w:val="both"/>
        <w:rPr>
          <w:rFonts w:ascii="Arial" w:hAnsi="Arial" w:cs="Arial"/>
          <w:lang w:val="es-CL"/>
        </w:rPr>
      </w:pPr>
      <w:r w:rsidRPr="00D63035">
        <w:rPr>
          <w:rFonts w:ascii="Arial" w:hAnsi="Arial" w:cs="Arial"/>
          <w:lang w:val="es-CL"/>
        </w:rPr>
        <w:t xml:space="preserve">Las soluciones no están en el pasado ni en el “interior” de la propia persona, sino en vivir radicalmente abierto a las alternativas. […] el mismo proceso de la vida está altamente organizado […] </w:t>
      </w:r>
      <w:r w:rsidRPr="00D63035">
        <w:rPr>
          <w:rFonts w:ascii="Arial" w:hAnsi="Arial" w:cs="Arial"/>
          <w:b/>
          <w:lang w:val="es-CL"/>
        </w:rPr>
        <w:t>Edmund Husserl</w:t>
      </w:r>
      <w:r w:rsidRPr="00D63035">
        <w:rPr>
          <w:rFonts w:ascii="Arial" w:hAnsi="Arial" w:cs="Arial"/>
          <w:lang w:val="es-CL"/>
        </w:rPr>
        <w:t xml:space="preserve"> intentó desarrollar un nuevo fundamento, rechazando las teorías y especulaciones, dejando que los conceptos surgieran directamente de la manera de </w:t>
      </w:r>
      <w:proofErr w:type="spellStart"/>
      <w:r w:rsidRPr="00D63035">
        <w:rPr>
          <w:rFonts w:ascii="Arial" w:hAnsi="Arial" w:cs="Arial"/>
          <w:lang w:val="es-CL"/>
        </w:rPr>
        <w:t>experienciar</w:t>
      </w:r>
      <w:proofErr w:type="spellEnd"/>
      <w:r w:rsidRPr="00D63035">
        <w:rPr>
          <w:rFonts w:ascii="Arial" w:hAnsi="Arial" w:cs="Arial"/>
          <w:lang w:val="es-CL"/>
        </w:rPr>
        <w:t xml:space="preserve"> [</w:t>
      </w:r>
      <w:proofErr w:type="spellStart"/>
      <w:r w:rsidRPr="00D63035">
        <w:rPr>
          <w:rFonts w:ascii="Arial" w:hAnsi="Arial" w:cs="Arial"/>
          <w:i/>
          <w:lang w:val="es-CL"/>
        </w:rPr>
        <w:t>experiencing</w:t>
      </w:r>
      <w:proofErr w:type="spellEnd"/>
      <w:r w:rsidRPr="00D63035">
        <w:rPr>
          <w:rFonts w:ascii="Arial" w:hAnsi="Arial" w:cs="Arial"/>
          <w:lang w:val="es-CL"/>
        </w:rPr>
        <w:t xml:space="preserve">] de las personas.  </w:t>
      </w:r>
      <w:r w:rsidR="00CF6591" w:rsidRPr="00D63035">
        <w:rPr>
          <w:rFonts w:ascii="Arial" w:hAnsi="Arial" w:cs="Arial"/>
          <w:lang w:val="es-CL"/>
        </w:rPr>
        <w:t xml:space="preserve">[…] las aserciones deben surgir directamente de la experiencia </w:t>
      </w:r>
      <w:r w:rsidR="00CA7664" w:rsidRPr="00D63035">
        <w:rPr>
          <w:rFonts w:ascii="Arial" w:hAnsi="Arial" w:cs="Arial"/>
          <w:lang w:val="es-CL"/>
        </w:rPr>
        <w:t xml:space="preserve">y todos deben ser capaces de confirmarlo </w:t>
      </w:r>
      <w:r w:rsidR="009B469A" w:rsidRPr="00D63035">
        <w:rPr>
          <w:rFonts w:ascii="Arial" w:hAnsi="Arial" w:cs="Arial"/>
          <w:lang w:val="es-CL"/>
        </w:rPr>
        <w:t xml:space="preserve">mediante su propia experiencia.  </w:t>
      </w:r>
      <w:r w:rsidR="009B469A" w:rsidRPr="00D63035">
        <w:rPr>
          <w:rFonts w:ascii="Arial" w:hAnsi="Arial" w:cs="Arial"/>
          <w:b/>
          <w:lang w:val="es-CL"/>
        </w:rPr>
        <w:t>Husserl</w:t>
      </w:r>
      <w:r w:rsidR="009B469A" w:rsidRPr="00D63035">
        <w:rPr>
          <w:rFonts w:ascii="Arial" w:hAnsi="Arial" w:cs="Arial"/>
          <w:lang w:val="es-CL"/>
        </w:rPr>
        <w:t xml:space="preserve"> llamó a esta forma de fundamentar el pensamiento </w:t>
      </w:r>
      <w:r w:rsidR="00244A9B" w:rsidRPr="00D63035">
        <w:rPr>
          <w:rFonts w:ascii="Arial" w:hAnsi="Arial" w:cs="Arial"/>
          <w:lang w:val="es-CL"/>
        </w:rPr>
        <w:t>“</w:t>
      </w:r>
      <w:r w:rsidR="00244A9B" w:rsidRPr="00D63035">
        <w:rPr>
          <w:rFonts w:ascii="Arial" w:hAnsi="Arial" w:cs="Arial"/>
          <w:b/>
          <w:lang w:val="es-CL"/>
        </w:rPr>
        <w:t>Fenomenología</w:t>
      </w:r>
      <w:r w:rsidR="00244A9B" w:rsidRPr="00D63035">
        <w:rPr>
          <w:rFonts w:ascii="Arial" w:hAnsi="Arial" w:cs="Arial"/>
          <w:lang w:val="es-CL"/>
        </w:rPr>
        <w:t>”</w:t>
      </w:r>
      <w:r w:rsidRPr="00D63035">
        <w:rPr>
          <w:rFonts w:ascii="Arial" w:hAnsi="Arial" w:cs="Arial"/>
          <w:lang w:val="es-CL"/>
        </w:rPr>
        <w:t>.</w:t>
      </w:r>
      <w:r w:rsidRPr="00D63035">
        <w:rPr>
          <w:rStyle w:val="Refdenotaalpie"/>
          <w:rFonts w:ascii="Arial" w:hAnsi="Arial" w:cs="Arial"/>
          <w:lang w:val="es-CL"/>
        </w:rPr>
        <w:footnoteReference w:id="21"/>
      </w:r>
      <w:r w:rsidRPr="00D63035">
        <w:rPr>
          <w:rFonts w:ascii="Arial" w:hAnsi="Arial" w:cs="Arial"/>
          <w:lang w:val="es-CL"/>
        </w:rPr>
        <w:t xml:space="preserve"> </w:t>
      </w:r>
    </w:p>
    <w:p w:rsidR="0070033A" w:rsidRPr="00D63035" w:rsidRDefault="0070033A" w:rsidP="003C5FCB">
      <w:pPr>
        <w:ind w:left="1134" w:right="1240"/>
        <w:jc w:val="both"/>
        <w:rPr>
          <w:rFonts w:ascii="Arial" w:hAnsi="Arial" w:cs="Arial"/>
          <w:lang w:val="es-CL"/>
        </w:rPr>
      </w:pPr>
    </w:p>
    <w:p w:rsidR="003C5FCB" w:rsidRPr="00D63035" w:rsidRDefault="004442E7" w:rsidP="003C5FCB">
      <w:pPr>
        <w:ind w:left="-426" w:right="-801"/>
        <w:jc w:val="both"/>
        <w:rPr>
          <w:rFonts w:ascii="Arial" w:hAnsi="Arial" w:cs="Arial"/>
          <w:lang w:val="es-CL"/>
        </w:rPr>
      </w:pPr>
      <w:r w:rsidRPr="00D63035">
        <w:rPr>
          <w:rFonts w:ascii="Arial" w:hAnsi="Arial" w:cs="Arial"/>
          <w:lang w:val="es-CL"/>
        </w:rPr>
        <w:t xml:space="preserve">   </w:t>
      </w:r>
      <w:r w:rsidR="000E576E" w:rsidRPr="00D63035">
        <w:rPr>
          <w:rFonts w:ascii="Arial" w:hAnsi="Arial" w:cs="Arial"/>
          <w:lang w:val="es-CL"/>
        </w:rPr>
        <w:t xml:space="preserve">        </w:t>
      </w:r>
      <w:r w:rsidR="00BC6AF5" w:rsidRPr="00D63035">
        <w:rPr>
          <w:rFonts w:ascii="Arial" w:hAnsi="Arial" w:cs="Arial"/>
          <w:lang w:val="es-CL"/>
        </w:rPr>
        <w:t xml:space="preserve">En la </w:t>
      </w:r>
      <w:proofErr w:type="spellStart"/>
      <w:r w:rsidR="00BC6AF5" w:rsidRPr="00D63035">
        <w:rPr>
          <w:rFonts w:ascii="Arial" w:hAnsi="Arial" w:cs="Arial"/>
          <w:i/>
          <w:lang w:val="es-CL"/>
        </w:rPr>
        <w:t>práxis</w:t>
      </w:r>
      <w:proofErr w:type="spellEnd"/>
      <w:r w:rsidR="00BC6AF5" w:rsidRPr="00D63035">
        <w:rPr>
          <w:rFonts w:ascii="Arial" w:hAnsi="Arial" w:cs="Arial"/>
          <w:i/>
          <w:lang w:val="es-CL"/>
        </w:rPr>
        <w:t xml:space="preserve"> </w:t>
      </w:r>
      <w:r w:rsidR="00BC6AF5" w:rsidRPr="00D63035">
        <w:rPr>
          <w:rFonts w:ascii="Arial" w:hAnsi="Arial" w:cs="Arial"/>
          <w:lang w:val="es-CL"/>
        </w:rPr>
        <w:t xml:space="preserve">de </w:t>
      </w:r>
      <w:r w:rsidR="00770EC9" w:rsidRPr="00D63035">
        <w:rPr>
          <w:rFonts w:ascii="Arial" w:hAnsi="Arial" w:cs="Arial"/>
          <w:lang w:val="es-CL"/>
        </w:rPr>
        <w:t xml:space="preserve">orientar </w:t>
      </w:r>
      <w:r w:rsidR="002D3BC6" w:rsidRPr="00D63035">
        <w:rPr>
          <w:rFonts w:ascii="Arial" w:hAnsi="Arial" w:cs="Arial"/>
          <w:lang w:val="es-CL"/>
        </w:rPr>
        <w:t xml:space="preserve">educacionalmente </w:t>
      </w:r>
      <w:r w:rsidR="00651B55" w:rsidRPr="00D63035">
        <w:rPr>
          <w:rFonts w:ascii="Arial" w:hAnsi="Arial" w:cs="Arial"/>
          <w:lang w:val="es-CL"/>
        </w:rPr>
        <w:t>o</w:t>
      </w:r>
      <w:r w:rsidR="00770EC9" w:rsidRPr="00D63035">
        <w:rPr>
          <w:rFonts w:ascii="Arial" w:hAnsi="Arial" w:cs="Arial"/>
          <w:lang w:val="es-CL"/>
        </w:rPr>
        <w:t>bserva</w:t>
      </w:r>
      <w:r w:rsidR="00651B55" w:rsidRPr="00D63035">
        <w:rPr>
          <w:rFonts w:ascii="Arial" w:hAnsi="Arial" w:cs="Arial"/>
          <w:lang w:val="es-CL"/>
        </w:rPr>
        <w:t xml:space="preserve">mos </w:t>
      </w:r>
      <w:r w:rsidR="00770EC9" w:rsidRPr="00D63035">
        <w:rPr>
          <w:rFonts w:ascii="Arial" w:hAnsi="Arial" w:cs="Arial"/>
          <w:lang w:val="es-CL"/>
        </w:rPr>
        <w:t>cambios de significado</w:t>
      </w:r>
      <w:r w:rsidR="00902C09" w:rsidRPr="00D63035">
        <w:rPr>
          <w:rFonts w:ascii="Arial" w:hAnsi="Arial" w:cs="Arial"/>
          <w:lang w:val="es-CL"/>
        </w:rPr>
        <w:t xml:space="preserve"> </w:t>
      </w:r>
      <w:r w:rsidR="00FB7352" w:rsidRPr="00D63035">
        <w:rPr>
          <w:rFonts w:ascii="Arial" w:hAnsi="Arial" w:cs="Arial"/>
          <w:lang w:val="es-CL"/>
        </w:rPr>
        <w:t>surgiendo directamente</w:t>
      </w:r>
      <w:r w:rsidR="000639E1" w:rsidRPr="00D63035">
        <w:rPr>
          <w:rFonts w:ascii="Arial" w:hAnsi="Arial" w:cs="Arial"/>
          <w:lang w:val="es-CL"/>
        </w:rPr>
        <w:t xml:space="preserve">, </w:t>
      </w:r>
      <w:r w:rsidR="00FB7352" w:rsidRPr="00D63035">
        <w:rPr>
          <w:rFonts w:ascii="Arial" w:hAnsi="Arial" w:cs="Arial"/>
          <w:lang w:val="es-CL"/>
        </w:rPr>
        <w:t xml:space="preserve"> de la experiencia en referencia-directa</w:t>
      </w:r>
      <w:r w:rsidR="00934730" w:rsidRPr="00D63035">
        <w:rPr>
          <w:rFonts w:ascii="Arial" w:hAnsi="Arial" w:cs="Arial"/>
          <w:lang w:val="es-CL"/>
        </w:rPr>
        <w:t xml:space="preserve">.  </w:t>
      </w:r>
      <w:r w:rsidR="00E906D5" w:rsidRPr="00D63035">
        <w:rPr>
          <w:rFonts w:ascii="Arial" w:hAnsi="Arial" w:cs="Arial"/>
          <w:lang w:val="es-CL"/>
        </w:rPr>
        <w:t>E</w:t>
      </w:r>
      <w:r w:rsidR="00F62BB0" w:rsidRPr="00D63035">
        <w:rPr>
          <w:rFonts w:ascii="Arial" w:hAnsi="Arial" w:cs="Arial"/>
          <w:lang w:val="es-CL"/>
        </w:rPr>
        <w:t>n tanto todo orientado es existenci</w:t>
      </w:r>
      <w:r w:rsidR="00500A45" w:rsidRPr="00D63035">
        <w:rPr>
          <w:rFonts w:ascii="Arial" w:hAnsi="Arial" w:cs="Arial"/>
          <w:lang w:val="es-CL"/>
        </w:rPr>
        <w:t xml:space="preserve">a y éste no es una definición, </w:t>
      </w:r>
      <w:r w:rsidR="009A4703" w:rsidRPr="00D63035">
        <w:rPr>
          <w:rFonts w:ascii="Arial" w:hAnsi="Arial" w:cs="Arial"/>
          <w:lang w:val="es-CL"/>
        </w:rPr>
        <w:t>todo cambio de significado en orientación educacional ocurre en la vida diaria</w:t>
      </w:r>
      <w:r w:rsidR="003C5FCB" w:rsidRPr="00D63035">
        <w:rPr>
          <w:rFonts w:ascii="Arial" w:hAnsi="Arial" w:cs="Arial"/>
          <w:lang w:val="es-CL"/>
        </w:rPr>
        <w:t>.</w:t>
      </w:r>
      <w:r w:rsidR="003C5FCB" w:rsidRPr="00D63035">
        <w:rPr>
          <w:rStyle w:val="Refdenotaalpie"/>
          <w:rFonts w:ascii="Arial" w:hAnsi="Arial" w:cs="Arial"/>
          <w:lang w:val="es-CL"/>
        </w:rPr>
        <w:footnoteReference w:id="22"/>
      </w:r>
      <w:r w:rsidR="00FB7352" w:rsidRPr="00D63035">
        <w:rPr>
          <w:rFonts w:ascii="Arial" w:hAnsi="Arial" w:cs="Arial"/>
          <w:lang w:val="es-CL"/>
        </w:rPr>
        <w:t xml:space="preserve"> </w:t>
      </w:r>
      <w:r w:rsidR="00EA58A3" w:rsidRPr="00D63035">
        <w:rPr>
          <w:rFonts w:ascii="Arial" w:hAnsi="Arial" w:cs="Arial"/>
          <w:lang w:val="es-CL"/>
        </w:rPr>
        <w:t>Por ejemplo</w:t>
      </w:r>
      <w:r w:rsidR="00156305" w:rsidRPr="00D63035">
        <w:rPr>
          <w:rFonts w:ascii="Arial" w:hAnsi="Arial" w:cs="Arial"/>
          <w:lang w:val="es-CL"/>
        </w:rPr>
        <w:t xml:space="preserve"> es un cambio de significado </w:t>
      </w:r>
      <w:r w:rsidR="005A66A5" w:rsidRPr="00D63035">
        <w:rPr>
          <w:rFonts w:ascii="Arial" w:hAnsi="Arial" w:cs="Arial"/>
          <w:lang w:val="es-CL"/>
        </w:rPr>
        <w:t>observable</w:t>
      </w:r>
      <w:r w:rsidR="00AE6CF7" w:rsidRPr="00D63035">
        <w:rPr>
          <w:rFonts w:ascii="Arial" w:hAnsi="Arial" w:cs="Arial"/>
          <w:lang w:val="es-CL"/>
        </w:rPr>
        <w:t xml:space="preserve"> </w:t>
      </w:r>
      <w:r w:rsidR="00BD32A1" w:rsidRPr="00D63035">
        <w:rPr>
          <w:rFonts w:ascii="Arial" w:hAnsi="Arial" w:cs="Arial"/>
          <w:lang w:val="es-CL"/>
        </w:rPr>
        <w:t>un cambio de actitud</w:t>
      </w:r>
      <w:r w:rsidR="004830B2" w:rsidRPr="00D63035">
        <w:rPr>
          <w:rFonts w:ascii="Arial" w:hAnsi="Arial" w:cs="Arial"/>
          <w:lang w:val="es-CL"/>
        </w:rPr>
        <w:t>,</w:t>
      </w:r>
      <w:r w:rsidR="00BD32A1" w:rsidRPr="00D63035">
        <w:rPr>
          <w:rFonts w:ascii="Arial" w:hAnsi="Arial" w:cs="Arial"/>
          <w:lang w:val="es-CL"/>
        </w:rPr>
        <w:t xml:space="preserve"> de tal modo que </w:t>
      </w:r>
      <w:r w:rsidR="005A66A5" w:rsidRPr="00D63035">
        <w:rPr>
          <w:rFonts w:ascii="Arial" w:hAnsi="Arial" w:cs="Arial"/>
          <w:lang w:val="es-CL"/>
        </w:rPr>
        <w:t>escucha</w:t>
      </w:r>
      <w:r w:rsidR="00BD32A1" w:rsidRPr="00D63035">
        <w:rPr>
          <w:rFonts w:ascii="Arial" w:hAnsi="Arial" w:cs="Arial"/>
          <w:lang w:val="es-CL"/>
        </w:rPr>
        <w:t xml:space="preserve">mos </w:t>
      </w:r>
      <w:r w:rsidR="00104AC2" w:rsidRPr="00D63035">
        <w:rPr>
          <w:rFonts w:ascii="Arial" w:hAnsi="Arial" w:cs="Arial"/>
          <w:lang w:val="es-CL"/>
        </w:rPr>
        <w:t xml:space="preserve">al orientado </w:t>
      </w:r>
      <w:r w:rsidR="00A17E82" w:rsidRPr="00D63035">
        <w:rPr>
          <w:rFonts w:ascii="Arial" w:hAnsi="Arial" w:cs="Arial"/>
          <w:lang w:val="es-CL"/>
        </w:rPr>
        <w:t>señalar explícitamente</w:t>
      </w:r>
      <w:r w:rsidR="008119A8" w:rsidRPr="00D63035">
        <w:rPr>
          <w:rFonts w:ascii="Arial" w:hAnsi="Arial" w:cs="Arial"/>
          <w:lang w:val="es-CL"/>
        </w:rPr>
        <w:t xml:space="preserve"> </w:t>
      </w:r>
      <w:r w:rsidR="00A17E82" w:rsidRPr="00D63035">
        <w:rPr>
          <w:rFonts w:ascii="Arial" w:hAnsi="Arial" w:cs="Arial"/>
          <w:lang w:val="es-CL"/>
        </w:rPr>
        <w:t xml:space="preserve">que </w:t>
      </w:r>
      <w:r w:rsidR="00AE6CF7" w:rsidRPr="00D63035">
        <w:rPr>
          <w:rFonts w:ascii="Arial" w:hAnsi="Arial" w:cs="Arial"/>
          <w:lang w:val="es-CL"/>
        </w:rPr>
        <w:t xml:space="preserve">comienza a sentir </w:t>
      </w:r>
      <w:r w:rsidR="00156305" w:rsidRPr="00D63035">
        <w:rPr>
          <w:rFonts w:ascii="Arial" w:hAnsi="Arial" w:cs="Arial"/>
          <w:lang w:val="es-CL"/>
        </w:rPr>
        <w:t>mayor confianza en la vida en general y respecto del futuro en particular.</w:t>
      </w:r>
      <w:r w:rsidR="005B7463" w:rsidRPr="00D63035">
        <w:rPr>
          <w:rFonts w:ascii="Arial" w:hAnsi="Arial" w:cs="Arial"/>
          <w:lang w:val="es-CL"/>
        </w:rPr>
        <w:t xml:space="preserve">  </w:t>
      </w:r>
      <w:r w:rsidR="00860052" w:rsidRPr="00D63035">
        <w:rPr>
          <w:rFonts w:ascii="Arial" w:hAnsi="Arial" w:cs="Arial"/>
          <w:lang w:val="es-CL"/>
        </w:rPr>
        <w:t xml:space="preserve">El orientador facilita </w:t>
      </w:r>
      <w:r w:rsidR="0059200C" w:rsidRPr="00D63035">
        <w:rPr>
          <w:rFonts w:ascii="Arial" w:hAnsi="Arial" w:cs="Arial"/>
          <w:lang w:val="es-CL"/>
        </w:rPr>
        <w:t xml:space="preserve">cambios </w:t>
      </w:r>
      <w:r w:rsidR="004830B2" w:rsidRPr="00D63035">
        <w:rPr>
          <w:rFonts w:ascii="Arial" w:hAnsi="Arial" w:cs="Arial"/>
          <w:lang w:val="es-CL"/>
        </w:rPr>
        <w:t xml:space="preserve">actitudinales, </w:t>
      </w:r>
      <w:r w:rsidR="00860052" w:rsidRPr="00D63035">
        <w:rPr>
          <w:rFonts w:ascii="Arial" w:hAnsi="Arial" w:cs="Arial"/>
          <w:lang w:val="es-CL"/>
        </w:rPr>
        <w:t xml:space="preserve">de significado, y de comportamiento </w:t>
      </w:r>
      <w:r w:rsidR="0059200C" w:rsidRPr="00D63035">
        <w:rPr>
          <w:rFonts w:ascii="Arial" w:hAnsi="Arial" w:cs="Arial"/>
          <w:lang w:val="es-CL"/>
        </w:rPr>
        <w:t>o</w:t>
      </w:r>
      <w:r w:rsidR="00510559" w:rsidRPr="00D63035">
        <w:rPr>
          <w:rFonts w:ascii="Arial" w:hAnsi="Arial" w:cs="Arial"/>
          <w:lang w:val="es-CL"/>
        </w:rPr>
        <w:t xml:space="preserve">bservables </w:t>
      </w:r>
      <w:r w:rsidR="0059200C" w:rsidRPr="00D63035">
        <w:rPr>
          <w:rFonts w:ascii="Arial" w:hAnsi="Arial" w:cs="Arial"/>
          <w:lang w:val="es-CL"/>
        </w:rPr>
        <w:t>en la vida diaria.</w:t>
      </w:r>
      <w:r w:rsidR="00156305" w:rsidRPr="00D63035">
        <w:rPr>
          <w:rFonts w:ascii="Arial" w:hAnsi="Arial" w:cs="Arial"/>
          <w:lang w:val="es-CL"/>
        </w:rPr>
        <w:t xml:space="preserve">  </w:t>
      </w:r>
      <w:r w:rsidR="00E74F7A" w:rsidRPr="00D63035">
        <w:rPr>
          <w:rFonts w:ascii="Arial" w:hAnsi="Arial" w:cs="Arial"/>
          <w:lang w:val="es-CL"/>
        </w:rPr>
        <w:t xml:space="preserve">En </w:t>
      </w:r>
      <w:r w:rsidR="007E776A" w:rsidRPr="00D63035">
        <w:rPr>
          <w:rFonts w:ascii="Arial" w:hAnsi="Arial" w:cs="Arial"/>
          <w:lang w:val="es-CL"/>
        </w:rPr>
        <w:t>términos metodológicos l</w:t>
      </w:r>
      <w:r w:rsidR="003C5FCB" w:rsidRPr="00D63035">
        <w:rPr>
          <w:rFonts w:ascii="Arial" w:hAnsi="Arial" w:cs="Arial"/>
          <w:lang w:val="es-CL"/>
        </w:rPr>
        <w:t xml:space="preserve">a </w:t>
      </w:r>
      <w:r w:rsidR="00315505" w:rsidRPr="00D63035">
        <w:rPr>
          <w:rFonts w:ascii="Arial" w:hAnsi="Arial" w:cs="Arial"/>
          <w:lang w:val="es-CL"/>
        </w:rPr>
        <w:t xml:space="preserve">acción de </w:t>
      </w:r>
      <w:r w:rsidR="003C5FCB" w:rsidRPr="00D63035">
        <w:rPr>
          <w:rFonts w:ascii="Arial" w:hAnsi="Arial" w:cs="Arial"/>
          <w:lang w:val="es-CL"/>
        </w:rPr>
        <w:t>orienta</w:t>
      </w:r>
      <w:r w:rsidR="00315505" w:rsidRPr="00D63035">
        <w:rPr>
          <w:rFonts w:ascii="Arial" w:hAnsi="Arial" w:cs="Arial"/>
          <w:lang w:val="es-CL"/>
        </w:rPr>
        <w:t xml:space="preserve">r </w:t>
      </w:r>
      <w:r w:rsidR="003C5FCB" w:rsidRPr="00D63035">
        <w:rPr>
          <w:rFonts w:ascii="Arial" w:hAnsi="Arial" w:cs="Arial"/>
          <w:lang w:val="es-CL"/>
        </w:rPr>
        <w:t xml:space="preserve">es un proceso experiencial que no se </w:t>
      </w:r>
      <w:r w:rsidR="00840476" w:rsidRPr="00D63035">
        <w:rPr>
          <w:rFonts w:ascii="Arial" w:hAnsi="Arial" w:cs="Arial"/>
          <w:lang w:val="es-CL"/>
        </w:rPr>
        <w:t xml:space="preserve">sustenta en </w:t>
      </w:r>
      <w:r w:rsidR="003C5FCB" w:rsidRPr="00D63035">
        <w:rPr>
          <w:rFonts w:ascii="Arial" w:hAnsi="Arial" w:cs="Arial"/>
          <w:lang w:val="es-CL"/>
        </w:rPr>
        <w:t>emociones, palabras</w:t>
      </w:r>
      <w:r w:rsidR="00D21707" w:rsidRPr="00D63035">
        <w:rPr>
          <w:rFonts w:ascii="Arial" w:hAnsi="Arial" w:cs="Arial"/>
          <w:lang w:val="es-CL"/>
        </w:rPr>
        <w:t xml:space="preserve">, </w:t>
      </w:r>
      <w:r w:rsidR="003C5FCB" w:rsidRPr="00D63035">
        <w:rPr>
          <w:rFonts w:ascii="Arial" w:hAnsi="Arial" w:cs="Arial"/>
          <w:lang w:val="es-CL"/>
        </w:rPr>
        <w:t>movimientos musculares</w:t>
      </w:r>
      <w:r w:rsidR="00D21707" w:rsidRPr="00D63035">
        <w:rPr>
          <w:rFonts w:ascii="Arial" w:hAnsi="Arial" w:cs="Arial"/>
          <w:lang w:val="es-CL"/>
        </w:rPr>
        <w:t xml:space="preserve">, sino que </w:t>
      </w:r>
      <w:r w:rsidR="000976B4" w:rsidRPr="00D63035">
        <w:rPr>
          <w:rFonts w:ascii="Arial" w:hAnsi="Arial" w:cs="Arial"/>
          <w:lang w:val="es-CL"/>
        </w:rPr>
        <w:t xml:space="preserve">ésta acción se fundamenta en </w:t>
      </w:r>
      <w:r w:rsidR="003C5FCB" w:rsidRPr="00D63035">
        <w:rPr>
          <w:rFonts w:ascii="Arial" w:hAnsi="Arial" w:cs="Arial"/>
          <w:lang w:val="es-CL"/>
        </w:rPr>
        <w:t xml:space="preserve">la Totalidad.  </w:t>
      </w:r>
      <w:r w:rsidR="000A3329" w:rsidRPr="00D63035">
        <w:rPr>
          <w:rFonts w:ascii="Arial" w:hAnsi="Arial" w:cs="Arial"/>
          <w:lang w:val="es-CL"/>
        </w:rPr>
        <w:t xml:space="preserve">Esta Totalidad está en la </w:t>
      </w:r>
      <w:r w:rsidR="00495CC4" w:rsidRPr="00D63035">
        <w:rPr>
          <w:rFonts w:ascii="Arial" w:hAnsi="Arial" w:cs="Arial"/>
          <w:lang w:val="es-CL"/>
        </w:rPr>
        <w:t xml:space="preserve">propia </w:t>
      </w:r>
      <w:r w:rsidR="000A3329" w:rsidRPr="00D63035">
        <w:rPr>
          <w:rFonts w:ascii="Arial" w:hAnsi="Arial" w:cs="Arial"/>
          <w:lang w:val="es-CL"/>
        </w:rPr>
        <w:t>experiencia.</w:t>
      </w:r>
    </w:p>
    <w:p w:rsidR="003C5FCB" w:rsidRPr="00D63035" w:rsidRDefault="003C5FCB" w:rsidP="003C5FCB">
      <w:pPr>
        <w:ind w:right="-496"/>
        <w:jc w:val="both"/>
        <w:rPr>
          <w:rFonts w:ascii="Arial" w:hAnsi="Arial" w:cs="Arial"/>
          <w:lang w:val="es-CL"/>
        </w:rPr>
      </w:pPr>
    </w:p>
    <w:p w:rsidR="00047A8B" w:rsidRPr="00D63035" w:rsidRDefault="003C5FCB" w:rsidP="00047A8B">
      <w:pPr>
        <w:ind w:left="1134" w:right="1240"/>
        <w:jc w:val="both"/>
        <w:rPr>
          <w:rFonts w:ascii="Arial" w:hAnsi="Arial" w:cs="Arial"/>
          <w:lang w:val="es-CL"/>
        </w:rPr>
      </w:pPr>
      <w:r w:rsidRPr="00D63035">
        <w:rPr>
          <w:rFonts w:ascii="Arial" w:hAnsi="Arial" w:cs="Arial"/>
          <w:lang w:val="es-CL"/>
        </w:rPr>
        <w:t>La experiencia es interacción</w:t>
      </w:r>
      <w:r w:rsidRPr="00D63035">
        <w:rPr>
          <w:rFonts w:ascii="Arial" w:hAnsi="Arial" w:cs="Arial"/>
          <w:i/>
          <w:lang w:val="es-CL"/>
        </w:rPr>
        <w:t xml:space="preserve">. </w:t>
      </w:r>
      <w:r w:rsidRPr="00D63035">
        <w:rPr>
          <w:rFonts w:ascii="Arial" w:hAnsi="Arial" w:cs="Arial"/>
          <w:lang w:val="es-CL"/>
        </w:rPr>
        <w:t xml:space="preserve">[…] Los aspectos concretos de la cultura e historia […] se encuentran implícitos en el propio cuerpo […] </w:t>
      </w:r>
      <w:r w:rsidRPr="00D63035">
        <w:rPr>
          <w:rFonts w:ascii="Arial" w:hAnsi="Arial" w:cs="Arial"/>
          <w:b/>
          <w:lang w:val="es-CL"/>
        </w:rPr>
        <w:t xml:space="preserve">todo esto está implícito en el cuerpo </w:t>
      </w:r>
      <w:r w:rsidRPr="00D63035">
        <w:rPr>
          <w:rFonts w:ascii="Arial" w:hAnsi="Arial" w:cs="Arial"/>
          <w:lang w:val="es-CL"/>
        </w:rPr>
        <w:t xml:space="preserve">y es con el cuerpo que uno siente […] Lo que uno siente en </w:t>
      </w:r>
      <w:r w:rsidRPr="00D63035">
        <w:rPr>
          <w:rFonts w:ascii="Arial" w:hAnsi="Arial" w:cs="Arial"/>
          <w:lang w:val="es-CL"/>
        </w:rPr>
        <w:lastRenderedPageBreak/>
        <w:t xml:space="preserve">cualquier momento siempre es </w:t>
      </w:r>
      <w:proofErr w:type="spellStart"/>
      <w:r w:rsidRPr="00D63035">
        <w:rPr>
          <w:rFonts w:ascii="Arial" w:hAnsi="Arial" w:cs="Arial"/>
          <w:lang w:val="es-CL"/>
        </w:rPr>
        <w:t>interaccional</w:t>
      </w:r>
      <w:proofErr w:type="spellEnd"/>
      <w:r w:rsidRPr="00D63035">
        <w:rPr>
          <w:rFonts w:ascii="Arial" w:hAnsi="Arial" w:cs="Arial"/>
          <w:lang w:val="es-CL"/>
        </w:rPr>
        <w:t>, es vivir en un universo infinito […].</w:t>
      </w:r>
      <w:r w:rsidRPr="00D63035">
        <w:rPr>
          <w:rStyle w:val="Refdenotaalpie"/>
          <w:rFonts w:ascii="Arial" w:hAnsi="Arial" w:cs="Arial"/>
          <w:lang w:val="es-CL"/>
        </w:rPr>
        <w:footnoteReference w:id="23"/>
      </w:r>
    </w:p>
    <w:p w:rsidR="00CB42B1" w:rsidRPr="00D63035" w:rsidRDefault="00CB42B1" w:rsidP="00047A8B">
      <w:pPr>
        <w:ind w:left="1134" w:right="1240"/>
        <w:jc w:val="both"/>
        <w:rPr>
          <w:rFonts w:ascii="Arial" w:hAnsi="Arial" w:cs="Arial"/>
          <w:lang w:val="es-CL"/>
        </w:rPr>
      </w:pPr>
    </w:p>
    <w:p w:rsidR="008130C3" w:rsidRPr="00D63035" w:rsidRDefault="00C41065" w:rsidP="00CB42B1">
      <w:pPr>
        <w:ind w:left="-567" w:right="-801"/>
        <w:jc w:val="both"/>
        <w:rPr>
          <w:rFonts w:ascii="Arial" w:hAnsi="Arial" w:cs="Arial"/>
          <w:bCs/>
          <w:color w:val="000000"/>
        </w:rPr>
      </w:pPr>
      <w:r w:rsidRPr="00D63035">
        <w:rPr>
          <w:rFonts w:ascii="Arial" w:hAnsi="Arial" w:cs="Arial"/>
          <w:lang w:val="es-CL"/>
        </w:rPr>
        <w:t xml:space="preserve">      El fun</w:t>
      </w:r>
      <w:r w:rsidR="00582144" w:rsidRPr="00D63035">
        <w:rPr>
          <w:rFonts w:ascii="Arial" w:hAnsi="Arial" w:cs="Arial"/>
          <w:lang w:val="es-CL"/>
        </w:rPr>
        <w:t xml:space="preserve">damento </w:t>
      </w:r>
      <w:r w:rsidR="00974D1C" w:rsidRPr="00D63035">
        <w:rPr>
          <w:rFonts w:ascii="Arial" w:hAnsi="Arial" w:cs="Arial"/>
          <w:lang w:val="es-CL"/>
        </w:rPr>
        <w:t xml:space="preserve">gnoseológico o científico de la experiencia de orientar </w:t>
      </w:r>
      <w:r w:rsidR="004F457A" w:rsidRPr="00D63035">
        <w:rPr>
          <w:rFonts w:ascii="Arial" w:hAnsi="Arial" w:cs="Arial"/>
          <w:lang w:val="es-CL"/>
        </w:rPr>
        <w:t xml:space="preserve">educacionalmente </w:t>
      </w:r>
      <w:r w:rsidR="00974D1C" w:rsidRPr="00D63035">
        <w:rPr>
          <w:rFonts w:ascii="Arial" w:hAnsi="Arial" w:cs="Arial"/>
          <w:lang w:val="es-CL"/>
        </w:rPr>
        <w:t>es</w:t>
      </w:r>
      <w:r w:rsidR="004F457A" w:rsidRPr="00D63035">
        <w:rPr>
          <w:rFonts w:ascii="Arial" w:hAnsi="Arial" w:cs="Arial"/>
          <w:lang w:val="es-CL"/>
        </w:rPr>
        <w:t xml:space="preserve">, </w:t>
      </w:r>
      <w:r w:rsidR="00974D1C" w:rsidRPr="00D63035">
        <w:rPr>
          <w:rFonts w:ascii="Arial" w:hAnsi="Arial" w:cs="Arial"/>
          <w:lang w:val="es-CL"/>
        </w:rPr>
        <w:t>interacción</w:t>
      </w:r>
      <w:r w:rsidR="004F457A" w:rsidRPr="00D63035">
        <w:rPr>
          <w:rFonts w:ascii="Arial" w:hAnsi="Arial" w:cs="Arial"/>
          <w:lang w:val="es-CL"/>
        </w:rPr>
        <w:t>.</w:t>
      </w:r>
      <w:r w:rsidR="008C73E3" w:rsidRPr="00D63035">
        <w:rPr>
          <w:rFonts w:ascii="Arial" w:hAnsi="Arial" w:cs="Arial"/>
          <w:lang w:val="es-CL"/>
        </w:rPr>
        <w:t xml:space="preserve">  </w:t>
      </w:r>
      <w:r w:rsidR="00C33FB0" w:rsidRPr="00D63035">
        <w:rPr>
          <w:rFonts w:ascii="Arial" w:hAnsi="Arial" w:cs="Arial"/>
          <w:lang w:val="es-CL"/>
        </w:rPr>
        <w:t xml:space="preserve">La </w:t>
      </w:r>
      <w:r w:rsidR="00C33FB0" w:rsidRPr="00D63035">
        <w:rPr>
          <w:rFonts w:ascii="Arial" w:hAnsi="Arial" w:cs="Arial"/>
          <w:b/>
          <w:lang w:val="es-CL"/>
        </w:rPr>
        <w:t>actividad-interactiva</w:t>
      </w:r>
      <w:r w:rsidR="00C33FB0" w:rsidRPr="00D63035">
        <w:rPr>
          <w:rFonts w:ascii="Arial" w:hAnsi="Arial" w:cs="Arial"/>
          <w:i/>
          <w:lang w:val="es-CL"/>
        </w:rPr>
        <w:t xml:space="preserve"> </w:t>
      </w:r>
      <w:r w:rsidR="00C33FB0" w:rsidRPr="00D63035">
        <w:rPr>
          <w:rFonts w:ascii="Arial" w:hAnsi="Arial" w:cs="Arial"/>
          <w:lang w:val="es-CL"/>
        </w:rPr>
        <w:t xml:space="preserve">supera la incertidumbre conceptual en orientación y determina ajuste sentido </w:t>
      </w:r>
      <w:r w:rsidR="00C33FB0" w:rsidRPr="00D63035">
        <w:rPr>
          <w:rFonts w:ascii="Arial" w:hAnsi="Arial" w:cs="Arial"/>
          <w:bCs/>
          <w:color w:val="000000"/>
        </w:rPr>
        <w:t>(</w:t>
      </w:r>
      <w:proofErr w:type="spellStart"/>
      <w:r w:rsidR="00C33FB0" w:rsidRPr="00D63035">
        <w:rPr>
          <w:rFonts w:ascii="Arial" w:hAnsi="Arial" w:cs="Arial"/>
          <w:bCs/>
          <w:i/>
          <w:color w:val="000000"/>
        </w:rPr>
        <w:t>felt</w:t>
      </w:r>
      <w:proofErr w:type="spellEnd"/>
      <w:r w:rsidR="00C33FB0" w:rsidRPr="00D63035">
        <w:rPr>
          <w:rFonts w:ascii="Arial" w:hAnsi="Arial" w:cs="Arial"/>
          <w:bCs/>
          <w:color w:val="000000"/>
        </w:rPr>
        <w:t>–</w:t>
      </w:r>
      <w:proofErr w:type="spellStart"/>
      <w:r w:rsidR="00C33FB0" w:rsidRPr="00D63035">
        <w:rPr>
          <w:rFonts w:ascii="Arial" w:hAnsi="Arial" w:cs="Arial"/>
          <w:bCs/>
          <w:i/>
          <w:color w:val="000000"/>
        </w:rPr>
        <w:t>rightness</w:t>
      </w:r>
      <w:proofErr w:type="spellEnd"/>
      <w:r w:rsidR="00C33FB0" w:rsidRPr="00D63035">
        <w:rPr>
          <w:rFonts w:ascii="Arial" w:hAnsi="Arial" w:cs="Arial"/>
          <w:bCs/>
          <w:color w:val="000000"/>
        </w:rPr>
        <w:t>).</w:t>
      </w:r>
      <w:r w:rsidR="00C33FB0" w:rsidRPr="00D63035">
        <w:rPr>
          <w:rStyle w:val="Refdenotaalpie"/>
          <w:rFonts w:ascii="Arial" w:hAnsi="Arial" w:cs="Arial"/>
          <w:bCs/>
          <w:color w:val="000000"/>
        </w:rPr>
        <w:footnoteReference w:id="24"/>
      </w:r>
      <w:r w:rsidR="00C33FB0" w:rsidRPr="00D63035">
        <w:rPr>
          <w:rFonts w:ascii="Arial" w:hAnsi="Arial" w:cs="Arial"/>
          <w:bCs/>
          <w:color w:val="000000"/>
        </w:rPr>
        <w:t xml:space="preserve"> </w:t>
      </w:r>
      <w:r w:rsidR="00332ACF" w:rsidRPr="00D63035">
        <w:rPr>
          <w:rFonts w:ascii="Arial" w:hAnsi="Arial" w:cs="Arial"/>
        </w:rPr>
        <w:t xml:space="preserve">Por definición la experiencia de todo ser humano, es interacción.  </w:t>
      </w:r>
      <w:r w:rsidR="00D73A7B" w:rsidRPr="00D63035">
        <w:rPr>
          <w:rFonts w:ascii="Arial" w:hAnsi="Arial" w:cs="Arial"/>
        </w:rPr>
        <w:t>Por ejemplo</w:t>
      </w:r>
      <w:r w:rsidR="0025509B" w:rsidRPr="00D63035">
        <w:rPr>
          <w:rFonts w:ascii="Arial" w:hAnsi="Arial" w:cs="Arial"/>
        </w:rPr>
        <w:t xml:space="preserve"> interactúa </w:t>
      </w:r>
      <w:r w:rsidR="00FD0AE2" w:rsidRPr="00D63035">
        <w:rPr>
          <w:rFonts w:ascii="Arial" w:hAnsi="Arial" w:cs="Arial"/>
        </w:rPr>
        <w:t>ininterrumpida e indisolublemente símbolo con sensación en la propia experiencia</w:t>
      </w:r>
      <w:r w:rsidR="00D73A7B" w:rsidRPr="00D63035">
        <w:rPr>
          <w:rFonts w:ascii="Arial" w:hAnsi="Arial" w:cs="Arial"/>
        </w:rPr>
        <w:t xml:space="preserve">, </w:t>
      </w:r>
      <w:r w:rsidR="00026497" w:rsidRPr="00D63035">
        <w:rPr>
          <w:rFonts w:ascii="Arial" w:hAnsi="Arial" w:cs="Arial"/>
        </w:rPr>
        <w:t xml:space="preserve"> durante el proceso de creación de significados</w:t>
      </w:r>
      <w:r w:rsidR="008B71A9" w:rsidRPr="00D63035">
        <w:rPr>
          <w:rFonts w:ascii="Arial" w:hAnsi="Arial" w:cs="Arial"/>
        </w:rPr>
        <w:t>.</w:t>
      </w:r>
      <w:r w:rsidR="00C11ED5" w:rsidRPr="00D63035">
        <w:rPr>
          <w:rStyle w:val="Refdenotaalpie"/>
          <w:rFonts w:ascii="Arial" w:hAnsi="Arial" w:cs="Arial"/>
        </w:rPr>
        <w:footnoteReference w:id="25"/>
      </w:r>
      <w:r w:rsidR="008B71A9" w:rsidRPr="00D63035">
        <w:rPr>
          <w:rFonts w:ascii="Arial" w:hAnsi="Arial" w:cs="Arial"/>
        </w:rPr>
        <w:t xml:space="preserve">  </w:t>
      </w:r>
      <w:r w:rsidR="003C5FCB" w:rsidRPr="00D63035">
        <w:rPr>
          <w:rFonts w:ascii="Arial" w:hAnsi="Arial" w:cs="Arial"/>
        </w:rPr>
        <w:t xml:space="preserve">Todo lo que sentimos es necesariamente </w:t>
      </w:r>
      <w:proofErr w:type="spellStart"/>
      <w:r w:rsidR="003C5FCB" w:rsidRPr="00D63035">
        <w:rPr>
          <w:rFonts w:ascii="Arial" w:hAnsi="Arial" w:cs="Arial"/>
        </w:rPr>
        <w:t>interaccional</w:t>
      </w:r>
      <w:proofErr w:type="spellEnd"/>
      <w:r w:rsidR="003C5FCB" w:rsidRPr="00D63035">
        <w:rPr>
          <w:rFonts w:ascii="Arial" w:hAnsi="Arial" w:cs="Arial"/>
        </w:rPr>
        <w:t>, y también es “</w:t>
      </w:r>
      <w:proofErr w:type="spellStart"/>
      <w:r w:rsidR="003C5FCB" w:rsidRPr="00D63035">
        <w:rPr>
          <w:rFonts w:ascii="Arial" w:hAnsi="Arial" w:cs="Arial"/>
        </w:rPr>
        <w:t>interaccional</w:t>
      </w:r>
      <w:proofErr w:type="spellEnd"/>
      <w:r w:rsidR="003C5FCB" w:rsidRPr="00D63035">
        <w:rPr>
          <w:rFonts w:ascii="Arial" w:hAnsi="Arial" w:cs="Arial"/>
        </w:rPr>
        <w:t>” estar viviendo en un universo infinito.</w:t>
      </w:r>
      <w:r w:rsidR="003C5FCB" w:rsidRPr="00D63035">
        <w:rPr>
          <w:rStyle w:val="Refdenotaalpie"/>
          <w:rFonts w:ascii="Arial" w:hAnsi="Arial" w:cs="Arial"/>
          <w:lang w:val="es-CL"/>
        </w:rPr>
        <w:footnoteReference w:id="26"/>
      </w:r>
      <w:r w:rsidR="003C5FCB" w:rsidRPr="00D63035">
        <w:rPr>
          <w:rFonts w:ascii="Arial" w:hAnsi="Arial" w:cs="Arial"/>
          <w:i/>
        </w:rPr>
        <w:t xml:space="preserve"> </w:t>
      </w:r>
      <w:r w:rsidR="00EE62B8" w:rsidRPr="00D63035">
        <w:rPr>
          <w:rFonts w:ascii="Arial" w:hAnsi="Arial" w:cs="Arial"/>
        </w:rPr>
        <w:t xml:space="preserve">Sentir la propia </w:t>
      </w:r>
      <w:r w:rsidR="005B61E6" w:rsidRPr="00D63035">
        <w:rPr>
          <w:rFonts w:ascii="Arial" w:hAnsi="Arial" w:cs="Arial"/>
        </w:rPr>
        <w:t xml:space="preserve">experiencia humana es </w:t>
      </w:r>
      <w:r w:rsidR="00AD6F7F" w:rsidRPr="00D63035">
        <w:rPr>
          <w:rFonts w:ascii="Arial" w:hAnsi="Arial" w:cs="Arial"/>
        </w:rPr>
        <w:t xml:space="preserve">una vivencia de la mayor </w:t>
      </w:r>
      <w:r w:rsidR="005B61E6" w:rsidRPr="00D63035">
        <w:rPr>
          <w:rFonts w:ascii="Arial" w:hAnsi="Arial" w:cs="Arial"/>
        </w:rPr>
        <w:t>complej</w:t>
      </w:r>
      <w:r w:rsidR="00AD6F7F" w:rsidRPr="00D63035">
        <w:rPr>
          <w:rFonts w:ascii="Arial" w:hAnsi="Arial" w:cs="Arial"/>
        </w:rPr>
        <w:t xml:space="preserve">idad </w:t>
      </w:r>
      <w:r w:rsidR="001122CF" w:rsidRPr="00D63035">
        <w:rPr>
          <w:rFonts w:ascii="Arial" w:hAnsi="Arial" w:cs="Arial"/>
        </w:rPr>
        <w:t>en el sentido que “la experiencia”</w:t>
      </w:r>
      <w:r w:rsidR="005B61E6" w:rsidRPr="00D63035">
        <w:rPr>
          <w:rFonts w:ascii="Arial" w:hAnsi="Arial" w:cs="Arial"/>
        </w:rPr>
        <w:t xml:space="preserve">, </w:t>
      </w:r>
      <w:r w:rsidR="001122CF" w:rsidRPr="00D63035">
        <w:rPr>
          <w:rFonts w:ascii="Arial" w:hAnsi="Arial" w:cs="Arial"/>
        </w:rPr>
        <w:t xml:space="preserve"> incluye a la vida en </w:t>
      </w:r>
      <w:r w:rsidR="000028BC" w:rsidRPr="00D63035">
        <w:rPr>
          <w:rFonts w:ascii="Arial" w:hAnsi="Arial" w:cs="Arial"/>
        </w:rPr>
        <w:t>t</w:t>
      </w:r>
      <w:r w:rsidR="001122CF" w:rsidRPr="00D63035">
        <w:rPr>
          <w:rFonts w:ascii="Arial" w:hAnsi="Arial" w:cs="Arial"/>
        </w:rPr>
        <w:t>oda</w:t>
      </w:r>
      <w:r w:rsidR="00F10088" w:rsidRPr="00D63035">
        <w:rPr>
          <w:rFonts w:ascii="Arial" w:hAnsi="Arial" w:cs="Arial"/>
        </w:rPr>
        <w:t>s</w:t>
      </w:r>
      <w:r w:rsidR="003571CF" w:rsidRPr="00D63035">
        <w:rPr>
          <w:rFonts w:ascii="Arial" w:hAnsi="Arial" w:cs="Arial"/>
        </w:rPr>
        <w:t xml:space="preserve"> </w:t>
      </w:r>
      <w:r w:rsidR="00A72EDF" w:rsidRPr="00D63035">
        <w:rPr>
          <w:rFonts w:ascii="Arial" w:hAnsi="Arial" w:cs="Arial"/>
        </w:rPr>
        <w:t>su</w:t>
      </w:r>
      <w:r w:rsidR="00F10088" w:rsidRPr="00D63035">
        <w:rPr>
          <w:rFonts w:ascii="Arial" w:hAnsi="Arial" w:cs="Arial"/>
        </w:rPr>
        <w:t>s</w:t>
      </w:r>
      <w:r w:rsidR="00A72EDF" w:rsidRPr="00D63035">
        <w:rPr>
          <w:rFonts w:ascii="Arial" w:hAnsi="Arial" w:cs="Arial"/>
        </w:rPr>
        <w:t xml:space="preserve"> situaciones.   </w:t>
      </w:r>
      <w:r w:rsidR="003C5FCB" w:rsidRPr="00D63035">
        <w:rPr>
          <w:rFonts w:ascii="Arial" w:hAnsi="Arial" w:cs="Arial"/>
          <w:bCs/>
          <w:color w:val="000000"/>
        </w:rPr>
        <w:t xml:space="preserve">El método fenomenológico centra la acción de </w:t>
      </w:r>
      <w:r w:rsidR="00511FD7" w:rsidRPr="00D63035">
        <w:rPr>
          <w:rFonts w:ascii="Arial" w:hAnsi="Arial" w:cs="Arial"/>
          <w:bCs/>
          <w:color w:val="000000"/>
        </w:rPr>
        <w:t>o</w:t>
      </w:r>
      <w:r w:rsidR="003C5FCB" w:rsidRPr="00D63035">
        <w:rPr>
          <w:rFonts w:ascii="Arial" w:hAnsi="Arial" w:cs="Arial"/>
          <w:bCs/>
          <w:color w:val="000000"/>
        </w:rPr>
        <w:t xml:space="preserve">rientar </w:t>
      </w:r>
      <w:r w:rsidR="00511FD7" w:rsidRPr="00D63035">
        <w:rPr>
          <w:rFonts w:ascii="Arial" w:hAnsi="Arial" w:cs="Arial"/>
          <w:bCs/>
          <w:color w:val="000000"/>
        </w:rPr>
        <w:t>e</w:t>
      </w:r>
      <w:r w:rsidR="008176DD" w:rsidRPr="00D63035">
        <w:rPr>
          <w:rFonts w:ascii="Arial" w:hAnsi="Arial" w:cs="Arial"/>
          <w:bCs/>
          <w:color w:val="000000"/>
        </w:rPr>
        <w:t xml:space="preserve">ducacionalmente </w:t>
      </w:r>
      <w:r w:rsidR="003C5FCB" w:rsidRPr="00D63035">
        <w:rPr>
          <w:rFonts w:ascii="Arial" w:hAnsi="Arial" w:cs="Arial"/>
          <w:bCs/>
          <w:color w:val="000000"/>
        </w:rPr>
        <w:t>en la persona</w:t>
      </w:r>
      <w:r w:rsidR="00266EB5" w:rsidRPr="00D63035">
        <w:rPr>
          <w:rFonts w:ascii="Arial" w:hAnsi="Arial" w:cs="Arial"/>
          <w:bCs/>
          <w:color w:val="000000"/>
        </w:rPr>
        <w:t>,</w:t>
      </w:r>
      <w:r w:rsidR="00266EB5" w:rsidRPr="00D63035">
        <w:rPr>
          <w:rStyle w:val="Refdenotaalpie"/>
          <w:rFonts w:ascii="Arial" w:hAnsi="Arial" w:cs="Arial"/>
          <w:bCs/>
          <w:color w:val="000000"/>
        </w:rPr>
        <w:footnoteReference w:id="27"/>
      </w:r>
      <w:r w:rsidR="003C5FCB" w:rsidRPr="00D63035">
        <w:rPr>
          <w:rFonts w:ascii="Arial" w:hAnsi="Arial" w:cs="Arial"/>
          <w:bCs/>
          <w:color w:val="000000"/>
        </w:rPr>
        <w:t xml:space="preserve"> y rechaza todo diagnóstico o evaluación que pudiese limitar la experiencia </w:t>
      </w:r>
      <w:r w:rsidR="009D3C8E" w:rsidRPr="00D63035">
        <w:rPr>
          <w:rFonts w:ascii="Arial" w:hAnsi="Arial" w:cs="Arial"/>
          <w:bCs/>
          <w:color w:val="000000"/>
        </w:rPr>
        <w:t xml:space="preserve">de un ser humano </w:t>
      </w:r>
      <w:r w:rsidR="000028BC" w:rsidRPr="00D63035">
        <w:rPr>
          <w:rFonts w:ascii="Arial" w:hAnsi="Arial" w:cs="Arial"/>
          <w:bCs/>
          <w:color w:val="000000"/>
        </w:rPr>
        <w:t xml:space="preserve">vivenciando un </w:t>
      </w:r>
      <w:r w:rsidR="009D3C8E" w:rsidRPr="00D63035">
        <w:rPr>
          <w:rFonts w:ascii="Arial" w:hAnsi="Arial" w:cs="Arial"/>
          <w:bCs/>
          <w:color w:val="000000"/>
        </w:rPr>
        <w:t>proceso de orientación educacional</w:t>
      </w:r>
      <w:r w:rsidR="003C5FCB" w:rsidRPr="00D63035">
        <w:rPr>
          <w:rFonts w:ascii="Arial" w:hAnsi="Arial" w:cs="Arial"/>
          <w:bCs/>
          <w:color w:val="000000"/>
        </w:rPr>
        <w:t>.</w:t>
      </w:r>
      <w:r w:rsidR="008B4AF9" w:rsidRPr="00D63035">
        <w:rPr>
          <w:rStyle w:val="Refdenotaalpie"/>
          <w:rFonts w:ascii="Arial" w:hAnsi="Arial" w:cs="Arial"/>
          <w:bCs/>
          <w:color w:val="000000"/>
        </w:rPr>
        <w:footnoteReference w:id="28"/>
      </w:r>
      <w:r w:rsidR="00132F7A" w:rsidRPr="00D63035">
        <w:rPr>
          <w:rFonts w:ascii="Arial" w:hAnsi="Arial" w:cs="Arial"/>
          <w:bCs/>
          <w:color w:val="000000"/>
        </w:rPr>
        <w:t xml:space="preserve">  </w:t>
      </w:r>
      <w:r w:rsidR="00E448BA" w:rsidRPr="00D63035">
        <w:rPr>
          <w:rFonts w:ascii="Arial" w:hAnsi="Arial" w:cs="Arial"/>
          <w:bCs/>
          <w:color w:val="000000"/>
        </w:rPr>
        <w:t xml:space="preserve">Una </w:t>
      </w:r>
      <w:r w:rsidR="003727FB" w:rsidRPr="00D63035">
        <w:rPr>
          <w:rFonts w:ascii="Arial" w:hAnsi="Arial" w:cs="Arial"/>
          <w:bCs/>
          <w:color w:val="000000"/>
        </w:rPr>
        <w:t xml:space="preserve">experiencia humana </w:t>
      </w:r>
      <w:r w:rsidR="00E448BA" w:rsidRPr="00D63035">
        <w:rPr>
          <w:rFonts w:ascii="Arial" w:hAnsi="Arial" w:cs="Arial"/>
          <w:bCs/>
          <w:color w:val="000000"/>
        </w:rPr>
        <w:t>“sin-límites”</w:t>
      </w:r>
      <w:r w:rsidR="001802D8" w:rsidRPr="00D63035">
        <w:rPr>
          <w:rFonts w:ascii="Arial" w:hAnsi="Arial" w:cs="Arial"/>
          <w:bCs/>
          <w:color w:val="000000"/>
        </w:rPr>
        <w:t xml:space="preserve"> </w:t>
      </w:r>
      <w:r w:rsidR="00511FD7" w:rsidRPr="00D63035">
        <w:rPr>
          <w:rFonts w:ascii="Arial" w:hAnsi="Arial" w:cs="Arial"/>
          <w:bCs/>
          <w:color w:val="000000"/>
        </w:rPr>
        <w:t xml:space="preserve">se </w:t>
      </w:r>
      <w:r w:rsidR="00676D5B" w:rsidRPr="00D63035">
        <w:rPr>
          <w:rFonts w:ascii="Arial" w:hAnsi="Arial" w:cs="Arial"/>
          <w:bCs/>
          <w:color w:val="000000"/>
        </w:rPr>
        <w:t>amplía</w:t>
      </w:r>
      <w:r w:rsidR="00511FD7" w:rsidRPr="00D63035">
        <w:rPr>
          <w:rFonts w:ascii="Arial" w:hAnsi="Arial" w:cs="Arial"/>
          <w:bCs/>
          <w:color w:val="000000"/>
        </w:rPr>
        <w:t xml:space="preserve"> </w:t>
      </w:r>
      <w:r w:rsidR="00676D5B" w:rsidRPr="00D63035">
        <w:rPr>
          <w:rFonts w:ascii="Arial" w:hAnsi="Arial" w:cs="Arial"/>
          <w:bCs/>
          <w:color w:val="000000"/>
        </w:rPr>
        <w:t>o abre</w:t>
      </w:r>
      <w:r w:rsidR="001E508B" w:rsidRPr="00D63035">
        <w:rPr>
          <w:rFonts w:ascii="Arial" w:hAnsi="Arial" w:cs="Arial"/>
          <w:bCs/>
          <w:color w:val="000000"/>
        </w:rPr>
        <w:t>,</w:t>
      </w:r>
      <w:r w:rsidR="00676D5B" w:rsidRPr="00D63035">
        <w:rPr>
          <w:rFonts w:ascii="Arial" w:hAnsi="Arial" w:cs="Arial"/>
          <w:bCs/>
          <w:color w:val="000000"/>
        </w:rPr>
        <w:t xml:space="preserve"> al </w:t>
      </w:r>
      <w:r w:rsidR="003727FB" w:rsidRPr="00D63035">
        <w:rPr>
          <w:rFonts w:ascii="Arial" w:hAnsi="Arial" w:cs="Arial"/>
          <w:bCs/>
          <w:color w:val="000000"/>
        </w:rPr>
        <w:t xml:space="preserve">prestar atención al propio cuerpo en silencio.  </w:t>
      </w:r>
      <w:r w:rsidR="00234E14" w:rsidRPr="00D63035">
        <w:rPr>
          <w:rFonts w:ascii="Arial" w:hAnsi="Arial" w:cs="Arial"/>
        </w:rPr>
        <w:t>El cuerpo siente las situaciones de la vida y el cosmos, sin exclusión alguna.  Desde la filosofía de lo implícito, el cuerpo es un sistema cósmico.</w:t>
      </w:r>
      <w:r w:rsidR="00234E14" w:rsidRPr="00D63035">
        <w:rPr>
          <w:rStyle w:val="Refdenotaalpie"/>
          <w:rFonts w:ascii="Arial" w:hAnsi="Arial" w:cs="Arial"/>
        </w:rPr>
        <w:footnoteReference w:id="29"/>
      </w:r>
      <w:r w:rsidR="00234E14" w:rsidRPr="00D63035">
        <w:rPr>
          <w:rFonts w:ascii="Arial" w:hAnsi="Arial" w:cs="Arial"/>
        </w:rPr>
        <w:t xml:space="preserve">  </w:t>
      </w:r>
      <w:r w:rsidR="00745A74" w:rsidRPr="00D63035">
        <w:rPr>
          <w:rFonts w:ascii="Arial" w:hAnsi="Arial" w:cs="Arial"/>
          <w:bCs/>
          <w:color w:val="000000"/>
        </w:rPr>
        <w:t>En la filosofía de lo implícito denominamos a este “prestar atención al propio cuerpo en silencio”</w:t>
      </w:r>
      <w:r w:rsidR="001802D8" w:rsidRPr="00D63035">
        <w:rPr>
          <w:rFonts w:ascii="Arial" w:hAnsi="Arial" w:cs="Arial"/>
          <w:bCs/>
          <w:color w:val="000000"/>
        </w:rPr>
        <w:t xml:space="preserve"> recién mencionado</w:t>
      </w:r>
      <w:r w:rsidR="00745A74" w:rsidRPr="00D63035">
        <w:rPr>
          <w:rFonts w:ascii="Arial" w:hAnsi="Arial" w:cs="Arial"/>
          <w:bCs/>
          <w:color w:val="000000"/>
        </w:rPr>
        <w:t>,  enfocar</w:t>
      </w:r>
      <w:r w:rsidR="007C006B" w:rsidRPr="00D63035">
        <w:rPr>
          <w:rFonts w:ascii="Arial" w:hAnsi="Arial" w:cs="Arial"/>
          <w:bCs/>
          <w:color w:val="000000"/>
        </w:rPr>
        <w:t xml:space="preserve"> (</w:t>
      </w:r>
      <w:proofErr w:type="spellStart"/>
      <w:r w:rsidR="007C006B" w:rsidRPr="00D63035">
        <w:rPr>
          <w:rFonts w:ascii="Arial" w:hAnsi="Arial" w:cs="Arial"/>
          <w:bCs/>
          <w:i/>
          <w:color w:val="000000"/>
        </w:rPr>
        <w:t>focusing</w:t>
      </w:r>
      <w:proofErr w:type="spellEnd"/>
      <w:r w:rsidR="007C006B" w:rsidRPr="00D63035">
        <w:rPr>
          <w:rFonts w:ascii="Arial" w:hAnsi="Arial" w:cs="Arial"/>
          <w:bCs/>
          <w:color w:val="000000"/>
        </w:rPr>
        <w:t>)</w:t>
      </w:r>
      <w:r w:rsidR="007C006B" w:rsidRPr="00D63035">
        <w:rPr>
          <w:rStyle w:val="Refdenotaalpie"/>
          <w:rFonts w:ascii="Arial" w:hAnsi="Arial" w:cs="Arial"/>
          <w:bCs/>
          <w:color w:val="000000"/>
        </w:rPr>
        <w:footnoteReference w:id="30"/>
      </w:r>
      <w:r w:rsidR="0080699C" w:rsidRPr="00D63035">
        <w:rPr>
          <w:rFonts w:ascii="Arial" w:hAnsi="Arial" w:cs="Arial"/>
          <w:bCs/>
          <w:color w:val="000000"/>
        </w:rPr>
        <w:t>.</w:t>
      </w:r>
      <w:r w:rsidR="00132F7A" w:rsidRPr="00D63035">
        <w:rPr>
          <w:rFonts w:ascii="Arial" w:hAnsi="Arial" w:cs="Arial"/>
          <w:bCs/>
          <w:color w:val="000000"/>
        </w:rPr>
        <w:t xml:space="preserve">  </w:t>
      </w:r>
      <w:r w:rsidR="002816CE" w:rsidRPr="00D63035">
        <w:rPr>
          <w:rFonts w:ascii="Arial" w:hAnsi="Arial" w:cs="Arial"/>
          <w:bCs/>
          <w:color w:val="000000"/>
        </w:rPr>
        <w:t xml:space="preserve">Este silencio o _____ es el sitio donde </w:t>
      </w:r>
      <w:r w:rsidR="002F411A" w:rsidRPr="00D63035">
        <w:rPr>
          <w:rFonts w:ascii="Arial" w:hAnsi="Arial" w:cs="Arial"/>
          <w:bCs/>
          <w:color w:val="000000"/>
        </w:rPr>
        <w:t>“</w:t>
      </w:r>
      <w:r w:rsidR="002816CE" w:rsidRPr="00D63035">
        <w:rPr>
          <w:rFonts w:ascii="Arial" w:hAnsi="Arial" w:cs="Arial"/>
          <w:bCs/>
          <w:color w:val="000000"/>
        </w:rPr>
        <w:t>lo implícito</w:t>
      </w:r>
      <w:r w:rsidR="002F411A" w:rsidRPr="00D63035">
        <w:rPr>
          <w:rFonts w:ascii="Arial" w:hAnsi="Arial" w:cs="Arial"/>
          <w:bCs/>
          <w:color w:val="000000"/>
        </w:rPr>
        <w:t xml:space="preserve">” reformula el nuevo sentido del </w:t>
      </w:r>
      <w:r w:rsidR="007C0E4A" w:rsidRPr="00D63035">
        <w:rPr>
          <w:rFonts w:ascii="Arial" w:hAnsi="Arial" w:cs="Arial"/>
          <w:bCs/>
          <w:color w:val="000000"/>
        </w:rPr>
        <w:t>significado hasta ahora “implícito”.</w:t>
      </w:r>
      <w:r w:rsidR="00E000B6" w:rsidRPr="00D63035">
        <w:rPr>
          <w:rFonts w:ascii="Arial" w:hAnsi="Arial" w:cs="Arial"/>
          <w:bCs/>
          <w:color w:val="000000"/>
        </w:rPr>
        <w:t xml:space="preserve">  </w:t>
      </w:r>
      <w:proofErr w:type="spellStart"/>
      <w:r w:rsidR="0052715A" w:rsidRPr="00D63035">
        <w:rPr>
          <w:rFonts w:ascii="Arial" w:hAnsi="Arial" w:cs="Arial"/>
          <w:bCs/>
          <w:i/>
          <w:color w:val="000000"/>
        </w:rPr>
        <w:t>Focusing</w:t>
      </w:r>
      <w:proofErr w:type="spellEnd"/>
      <w:r w:rsidR="0052715A" w:rsidRPr="00D63035">
        <w:rPr>
          <w:rFonts w:ascii="Arial" w:hAnsi="Arial" w:cs="Arial"/>
          <w:bCs/>
          <w:i/>
          <w:color w:val="000000"/>
        </w:rPr>
        <w:t xml:space="preserve"> </w:t>
      </w:r>
      <w:r w:rsidR="00E27DE0" w:rsidRPr="00D63035">
        <w:rPr>
          <w:rFonts w:ascii="Arial" w:hAnsi="Arial" w:cs="Arial"/>
          <w:bCs/>
          <w:color w:val="000000"/>
        </w:rPr>
        <w:t>es únicamente un procedimiento</w:t>
      </w:r>
      <w:r w:rsidR="0052715A" w:rsidRPr="00D63035">
        <w:rPr>
          <w:rFonts w:ascii="Arial" w:hAnsi="Arial" w:cs="Arial"/>
          <w:bCs/>
          <w:color w:val="000000"/>
        </w:rPr>
        <w:t xml:space="preserve"> fenomenológico; pero, </w:t>
      </w:r>
      <w:r w:rsidR="00F629D9" w:rsidRPr="00D63035">
        <w:rPr>
          <w:rFonts w:ascii="Arial" w:hAnsi="Arial" w:cs="Arial"/>
          <w:bCs/>
          <w:color w:val="000000"/>
        </w:rPr>
        <w:t xml:space="preserve">éste no es en sí mismo fenomenología.  La fenomenología es un método de investigación científico </w:t>
      </w:r>
      <w:r w:rsidR="008662BB" w:rsidRPr="00D63035">
        <w:rPr>
          <w:rFonts w:ascii="Arial" w:hAnsi="Arial" w:cs="Arial"/>
          <w:bCs/>
          <w:color w:val="000000"/>
        </w:rPr>
        <w:t>amplio</w:t>
      </w:r>
      <w:r w:rsidR="0030788B" w:rsidRPr="00D63035">
        <w:rPr>
          <w:rFonts w:ascii="Arial" w:hAnsi="Arial" w:cs="Arial"/>
          <w:bCs/>
          <w:color w:val="000000"/>
        </w:rPr>
        <w:t>, que puede o no</w:t>
      </w:r>
      <w:r w:rsidR="008662BB" w:rsidRPr="00D63035">
        <w:rPr>
          <w:rFonts w:ascii="Arial" w:hAnsi="Arial" w:cs="Arial"/>
          <w:bCs/>
          <w:color w:val="000000"/>
        </w:rPr>
        <w:t xml:space="preserve"> incluir </w:t>
      </w:r>
      <w:proofErr w:type="spellStart"/>
      <w:r w:rsidR="008662BB" w:rsidRPr="00D63035">
        <w:rPr>
          <w:rFonts w:ascii="Arial" w:hAnsi="Arial" w:cs="Arial"/>
          <w:bCs/>
          <w:i/>
          <w:color w:val="000000"/>
        </w:rPr>
        <w:t>focusing</w:t>
      </w:r>
      <w:proofErr w:type="spellEnd"/>
      <w:r w:rsidR="008662BB" w:rsidRPr="00D63035">
        <w:rPr>
          <w:rFonts w:ascii="Arial" w:hAnsi="Arial" w:cs="Arial"/>
          <w:bCs/>
          <w:i/>
          <w:color w:val="000000"/>
        </w:rPr>
        <w:t>.</w:t>
      </w:r>
      <w:r w:rsidR="007C0E4A" w:rsidRPr="00D63035">
        <w:rPr>
          <w:rFonts w:ascii="Arial" w:hAnsi="Arial" w:cs="Arial"/>
          <w:bCs/>
          <w:color w:val="000000"/>
        </w:rPr>
        <w:t xml:space="preserve">  </w:t>
      </w:r>
    </w:p>
    <w:p w:rsidR="005C46A0" w:rsidRPr="00D63035" w:rsidRDefault="005C46A0" w:rsidP="00CB42B1">
      <w:pPr>
        <w:ind w:left="-567" w:right="-801"/>
        <w:jc w:val="both"/>
        <w:rPr>
          <w:rFonts w:ascii="Arial" w:hAnsi="Arial" w:cs="Arial"/>
          <w:bCs/>
          <w:color w:val="000000"/>
        </w:rPr>
      </w:pPr>
    </w:p>
    <w:p w:rsidR="0030788B" w:rsidRPr="00D63035" w:rsidRDefault="0030788B" w:rsidP="00CB42B1">
      <w:pPr>
        <w:ind w:left="-567" w:right="-801"/>
        <w:jc w:val="both"/>
        <w:rPr>
          <w:rFonts w:ascii="Arial" w:hAnsi="Arial" w:cs="Arial"/>
          <w:bCs/>
          <w:color w:val="000000"/>
        </w:rPr>
      </w:pPr>
    </w:p>
    <w:p w:rsidR="008130C3" w:rsidRPr="00D63035" w:rsidRDefault="00CA0918" w:rsidP="005C46A0">
      <w:pPr>
        <w:pStyle w:val="Prrafodelista"/>
        <w:numPr>
          <w:ilvl w:val="0"/>
          <w:numId w:val="1"/>
        </w:numPr>
        <w:ind w:right="-801"/>
        <w:jc w:val="both"/>
        <w:rPr>
          <w:rFonts w:ascii="Arial" w:hAnsi="Arial" w:cs="Arial"/>
          <w:b/>
          <w:bCs/>
          <w:color w:val="000000"/>
          <w:sz w:val="24"/>
          <w:szCs w:val="24"/>
        </w:rPr>
      </w:pPr>
      <w:r w:rsidRPr="00D63035">
        <w:rPr>
          <w:rFonts w:ascii="Arial" w:hAnsi="Arial" w:cs="Arial"/>
          <w:b/>
          <w:bCs/>
          <w:color w:val="000000"/>
          <w:sz w:val="24"/>
          <w:szCs w:val="24"/>
        </w:rPr>
        <w:t>MENCIÓN A SIETE CARACTERÍSTICAS DEL METODO EN ORIENTACIÓN EDUCACIONAL</w:t>
      </w:r>
    </w:p>
    <w:p w:rsidR="00C667CF" w:rsidRPr="00D63035" w:rsidRDefault="005C46A0" w:rsidP="00CB42B1">
      <w:pPr>
        <w:ind w:left="-567" w:right="-801"/>
        <w:jc w:val="both"/>
        <w:rPr>
          <w:rFonts w:ascii="Arial" w:hAnsi="Arial" w:cs="Arial"/>
          <w:bCs/>
          <w:color w:val="000000"/>
        </w:rPr>
      </w:pPr>
      <w:r w:rsidRPr="00D63035">
        <w:rPr>
          <w:rFonts w:ascii="Arial" w:hAnsi="Arial" w:cs="Arial"/>
          <w:bCs/>
          <w:color w:val="000000"/>
        </w:rPr>
        <w:t xml:space="preserve">        </w:t>
      </w:r>
      <w:r w:rsidR="007C0E4A" w:rsidRPr="00D63035">
        <w:rPr>
          <w:rFonts w:ascii="Arial" w:hAnsi="Arial" w:cs="Arial"/>
          <w:bCs/>
          <w:color w:val="000000"/>
        </w:rPr>
        <w:t xml:space="preserve">Definimos “lo implícito” </w:t>
      </w:r>
      <w:r w:rsidR="00D32425" w:rsidRPr="00D63035">
        <w:rPr>
          <w:rFonts w:ascii="Arial" w:hAnsi="Arial" w:cs="Arial"/>
          <w:bCs/>
          <w:color w:val="000000"/>
        </w:rPr>
        <w:t>con las palabras siguientes: “lo implícito”</w:t>
      </w:r>
      <w:r w:rsidR="00185F7C" w:rsidRPr="00D63035">
        <w:rPr>
          <w:rFonts w:ascii="Arial" w:hAnsi="Arial" w:cs="Arial"/>
          <w:bCs/>
          <w:color w:val="000000"/>
        </w:rPr>
        <w:t xml:space="preserve"> </w:t>
      </w:r>
      <w:r w:rsidR="008C6FDA" w:rsidRPr="00D63035">
        <w:rPr>
          <w:rFonts w:ascii="Arial" w:hAnsi="Arial" w:cs="Arial"/>
          <w:bCs/>
          <w:color w:val="000000"/>
        </w:rPr>
        <w:t xml:space="preserve">es </w:t>
      </w:r>
      <w:r w:rsidR="00C0115C" w:rsidRPr="00D63035">
        <w:rPr>
          <w:rFonts w:ascii="Arial" w:hAnsi="Arial" w:cs="Arial"/>
          <w:bCs/>
          <w:color w:val="000000"/>
        </w:rPr>
        <w:t xml:space="preserve">más-que-forma </w:t>
      </w:r>
      <w:r w:rsidR="008C6FDA" w:rsidRPr="00D63035">
        <w:rPr>
          <w:rFonts w:ascii="Arial" w:hAnsi="Arial" w:cs="Arial"/>
          <w:bCs/>
          <w:color w:val="000000"/>
        </w:rPr>
        <w:t xml:space="preserve">y </w:t>
      </w:r>
      <w:r w:rsidR="00986C3B" w:rsidRPr="00D63035">
        <w:rPr>
          <w:rFonts w:ascii="Arial" w:hAnsi="Arial" w:cs="Arial"/>
          <w:bCs/>
          <w:color w:val="000000"/>
        </w:rPr>
        <w:t xml:space="preserve">el </w:t>
      </w:r>
      <w:r w:rsidR="00EA1ECC" w:rsidRPr="00D63035">
        <w:rPr>
          <w:rFonts w:ascii="Arial" w:hAnsi="Arial" w:cs="Arial"/>
          <w:bCs/>
          <w:color w:val="000000"/>
        </w:rPr>
        <w:t>organizador</w:t>
      </w:r>
      <w:r w:rsidR="008C6FDA" w:rsidRPr="00D63035">
        <w:rPr>
          <w:rFonts w:ascii="Arial" w:hAnsi="Arial" w:cs="Arial"/>
          <w:bCs/>
          <w:color w:val="000000"/>
        </w:rPr>
        <w:t>-autónomo</w:t>
      </w:r>
      <w:r w:rsidR="00EA1ECC" w:rsidRPr="00D63035">
        <w:rPr>
          <w:rFonts w:ascii="Arial" w:hAnsi="Arial" w:cs="Arial"/>
          <w:bCs/>
          <w:color w:val="000000"/>
        </w:rPr>
        <w:t xml:space="preserve"> del sentido de</w:t>
      </w:r>
      <w:r w:rsidR="00340804" w:rsidRPr="00D63035">
        <w:rPr>
          <w:rFonts w:ascii="Arial" w:hAnsi="Arial" w:cs="Arial"/>
          <w:bCs/>
          <w:color w:val="000000"/>
        </w:rPr>
        <w:t xml:space="preserve"> todo </w:t>
      </w:r>
      <w:r w:rsidR="00DD218E" w:rsidRPr="00D63035">
        <w:rPr>
          <w:rFonts w:ascii="Arial" w:hAnsi="Arial" w:cs="Arial"/>
          <w:bCs/>
          <w:color w:val="000000"/>
        </w:rPr>
        <w:t>significado</w:t>
      </w:r>
      <w:r w:rsidR="00EA1ECC" w:rsidRPr="00D63035">
        <w:rPr>
          <w:rFonts w:ascii="Arial" w:hAnsi="Arial" w:cs="Arial"/>
          <w:bCs/>
          <w:color w:val="000000"/>
        </w:rPr>
        <w:t>.</w:t>
      </w:r>
      <w:r w:rsidR="00E51ACB" w:rsidRPr="00D63035">
        <w:rPr>
          <w:rStyle w:val="Refdenotaalpie"/>
          <w:rFonts w:ascii="Arial" w:hAnsi="Arial" w:cs="Arial"/>
          <w:bCs/>
          <w:color w:val="000000"/>
        </w:rPr>
        <w:footnoteReference w:id="31"/>
      </w:r>
      <w:r w:rsidR="005F4AC1" w:rsidRPr="00D63035">
        <w:rPr>
          <w:rFonts w:ascii="Arial" w:hAnsi="Arial" w:cs="Arial"/>
          <w:bCs/>
          <w:color w:val="000000"/>
        </w:rPr>
        <w:t xml:space="preserve">  </w:t>
      </w:r>
      <w:r w:rsidR="00C42271" w:rsidRPr="00D63035">
        <w:rPr>
          <w:rFonts w:ascii="Arial" w:hAnsi="Arial" w:cs="Arial"/>
          <w:bCs/>
          <w:color w:val="000000"/>
        </w:rPr>
        <w:t xml:space="preserve">En Orientación Educacional pensamos </w:t>
      </w:r>
      <w:r w:rsidR="00E646D4" w:rsidRPr="00D63035">
        <w:rPr>
          <w:rFonts w:ascii="Arial" w:hAnsi="Arial" w:cs="Arial"/>
          <w:bCs/>
          <w:color w:val="000000"/>
        </w:rPr>
        <w:t>con “algo-más-que-forma”</w:t>
      </w:r>
      <w:r w:rsidR="00E17C09" w:rsidRPr="00D63035">
        <w:rPr>
          <w:rFonts w:ascii="Arial" w:hAnsi="Arial" w:cs="Arial"/>
          <w:bCs/>
          <w:color w:val="000000"/>
        </w:rPr>
        <w:t>, con aquello que excede al patrón del pensamiento actual</w:t>
      </w:r>
      <w:r w:rsidR="00D57FA6" w:rsidRPr="00D63035">
        <w:rPr>
          <w:rFonts w:ascii="Arial" w:hAnsi="Arial" w:cs="Arial"/>
          <w:bCs/>
          <w:color w:val="000000"/>
        </w:rPr>
        <w:t>.  La experiencia, funciona implícitamente durante el proceso de creación de todo significado.</w:t>
      </w:r>
    </w:p>
    <w:p w:rsidR="00C667CF" w:rsidRPr="00D63035" w:rsidRDefault="00C667CF" w:rsidP="00CB42B1">
      <w:pPr>
        <w:ind w:left="-567" w:right="-801"/>
        <w:jc w:val="both"/>
        <w:rPr>
          <w:rFonts w:ascii="Arial" w:hAnsi="Arial" w:cs="Arial"/>
          <w:bCs/>
          <w:color w:val="000000"/>
        </w:rPr>
      </w:pPr>
    </w:p>
    <w:p w:rsidR="00C667CF" w:rsidRPr="00D63035" w:rsidRDefault="001F6404" w:rsidP="001F6404">
      <w:pPr>
        <w:pStyle w:val="BodyText21"/>
        <w:tabs>
          <w:tab w:val="left" w:pos="9072"/>
          <w:tab w:val="left" w:pos="27000"/>
        </w:tabs>
        <w:ind w:left="1134" w:right="1240"/>
        <w:rPr>
          <w:rFonts w:cs="Arial"/>
          <w:b/>
          <w:bCs/>
          <w:color w:val="000000"/>
          <w:szCs w:val="24"/>
        </w:rPr>
      </w:pPr>
      <w:r w:rsidRPr="00D63035">
        <w:rPr>
          <w:rFonts w:cs="Arial"/>
          <w:szCs w:val="24"/>
        </w:rPr>
        <w:lastRenderedPageBreak/>
        <w:t>Da la impresión que no podemos hablar o pensar nada sobre ese algo-más-que-forma […] Por otro lado, no podemos evitar las formas y los conceptos […] Hablamos sobre lo que es más que conceptos</w:t>
      </w:r>
      <w:r w:rsidR="00FA1C4B" w:rsidRPr="00D63035">
        <w:rPr>
          <w:rFonts w:cs="Arial"/>
          <w:szCs w:val="24"/>
        </w:rPr>
        <w:t xml:space="preserve"> </w:t>
      </w:r>
      <w:r w:rsidR="000275EE" w:rsidRPr="00D63035">
        <w:rPr>
          <w:rFonts w:cs="Arial"/>
          <w:szCs w:val="24"/>
        </w:rPr>
        <w:t>[…]</w:t>
      </w:r>
      <w:r w:rsidRPr="00D63035">
        <w:rPr>
          <w:rFonts w:cs="Arial"/>
          <w:szCs w:val="24"/>
        </w:rPr>
        <w:t>.</w:t>
      </w:r>
      <w:r w:rsidRPr="00D63035">
        <w:rPr>
          <w:rStyle w:val="Smbolodenotaalpie"/>
          <w:rFonts w:cs="Arial"/>
          <w:szCs w:val="24"/>
        </w:rPr>
        <w:footnoteReference w:id="32"/>
      </w:r>
      <w:r w:rsidR="000275EE" w:rsidRPr="00D63035">
        <w:rPr>
          <w:rFonts w:cs="Arial"/>
          <w:szCs w:val="24"/>
        </w:rPr>
        <w:t xml:space="preserve"> </w:t>
      </w:r>
      <w:r w:rsidR="00C667CF" w:rsidRPr="00D63035">
        <w:rPr>
          <w:rFonts w:cs="Arial"/>
          <w:szCs w:val="24"/>
        </w:rPr>
        <w:t xml:space="preserve">Incluso en una conversación convencional ambos sujetos </w:t>
      </w:r>
      <w:r w:rsidR="000F46AA" w:rsidRPr="00D63035">
        <w:rPr>
          <w:rFonts w:cs="Arial"/>
          <w:szCs w:val="24"/>
        </w:rPr>
        <w:t>[…]</w:t>
      </w:r>
      <w:r w:rsidR="00592D84" w:rsidRPr="00D63035">
        <w:rPr>
          <w:rFonts w:cs="Arial"/>
          <w:szCs w:val="24"/>
        </w:rPr>
        <w:t xml:space="preserve"> </w:t>
      </w:r>
      <w:r w:rsidR="00C667CF" w:rsidRPr="00D63035">
        <w:rPr>
          <w:rFonts w:cs="Arial"/>
          <w:szCs w:val="24"/>
        </w:rPr>
        <w:t xml:space="preserve">Pueden detenerse un momento </w:t>
      </w:r>
      <w:r w:rsidR="0043428D" w:rsidRPr="00D63035">
        <w:rPr>
          <w:rFonts w:cs="Arial"/>
          <w:szCs w:val="24"/>
        </w:rPr>
        <w:t>[</w:t>
      </w:r>
      <w:r w:rsidR="0043428D" w:rsidRPr="00D63035">
        <w:rPr>
          <w:rFonts w:cs="Arial"/>
          <w:b/>
          <w:szCs w:val="24"/>
        </w:rPr>
        <w:t>…]</w:t>
      </w:r>
      <w:r w:rsidR="0043428D" w:rsidRPr="00D63035">
        <w:rPr>
          <w:rFonts w:cs="Arial"/>
          <w:szCs w:val="24"/>
        </w:rPr>
        <w:t xml:space="preserve"> </w:t>
      </w:r>
      <w:r w:rsidR="00C667CF" w:rsidRPr="00D63035">
        <w:rPr>
          <w:rFonts w:cs="Arial"/>
          <w:szCs w:val="24"/>
        </w:rPr>
        <w:t>Esta sensación siempre posee una mayor riqueza de lo que expresamos con las palabras y no logramos saber todo lo que es o pudiera llegar a ser.  Esto es lo que quiero decir con la expresión, lo implícito.</w:t>
      </w:r>
      <w:r w:rsidR="00C667CF" w:rsidRPr="00D63035">
        <w:rPr>
          <w:rStyle w:val="Smbolodenotaalpie"/>
          <w:rFonts w:cs="Arial"/>
          <w:szCs w:val="24"/>
        </w:rPr>
        <w:footnoteReference w:id="33"/>
      </w:r>
      <w:r w:rsidR="00C667CF" w:rsidRPr="00D63035">
        <w:rPr>
          <w:rFonts w:cs="Arial"/>
          <w:szCs w:val="24"/>
        </w:rPr>
        <w:t xml:space="preserve"> </w:t>
      </w:r>
    </w:p>
    <w:p w:rsidR="000275EE" w:rsidRPr="00D63035" w:rsidRDefault="000275EE" w:rsidP="00CB42B1">
      <w:pPr>
        <w:ind w:left="-567" w:right="-801"/>
        <w:jc w:val="both"/>
        <w:rPr>
          <w:rFonts w:ascii="Arial" w:hAnsi="Arial" w:cs="Arial"/>
        </w:rPr>
      </w:pPr>
      <w:r w:rsidRPr="00D63035">
        <w:rPr>
          <w:rFonts w:ascii="Arial" w:hAnsi="Arial" w:cs="Arial"/>
        </w:rPr>
        <w:t xml:space="preserve">        </w:t>
      </w:r>
    </w:p>
    <w:p w:rsidR="003C5FCB" w:rsidRPr="00D63035" w:rsidRDefault="000275EE" w:rsidP="00CB42B1">
      <w:pPr>
        <w:ind w:left="-567" w:right="-801"/>
        <w:jc w:val="both"/>
        <w:rPr>
          <w:rFonts w:ascii="Arial" w:hAnsi="Arial" w:cs="Arial"/>
          <w:bCs/>
          <w:color w:val="000000"/>
        </w:rPr>
      </w:pPr>
      <w:r w:rsidRPr="00D63035">
        <w:rPr>
          <w:rFonts w:ascii="Arial" w:hAnsi="Arial" w:cs="Arial"/>
        </w:rPr>
        <w:t xml:space="preserve">        </w:t>
      </w:r>
      <w:r w:rsidR="00185F7C" w:rsidRPr="00D63035">
        <w:rPr>
          <w:rFonts w:ascii="Arial" w:hAnsi="Arial" w:cs="Arial"/>
          <w:bCs/>
          <w:color w:val="000000"/>
        </w:rPr>
        <w:t>Lo “organizado-autónomamente” por lo implícito,</w:t>
      </w:r>
      <w:r w:rsidR="00F02495" w:rsidRPr="00D63035">
        <w:rPr>
          <w:rStyle w:val="Refdenotaalpie"/>
          <w:rFonts w:ascii="Arial" w:hAnsi="Arial" w:cs="Arial"/>
          <w:bCs/>
          <w:color w:val="000000"/>
        </w:rPr>
        <w:footnoteReference w:id="34"/>
      </w:r>
      <w:r w:rsidR="00185F7C" w:rsidRPr="00D63035">
        <w:rPr>
          <w:rFonts w:ascii="Arial" w:hAnsi="Arial" w:cs="Arial"/>
          <w:bCs/>
          <w:color w:val="000000"/>
        </w:rPr>
        <w:t xml:space="preserve"> es de mayor evidencia cuando experimentamos el sentido de un nuevo significado.  </w:t>
      </w:r>
      <w:r w:rsidR="003F3FE4" w:rsidRPr="00D63035">
        <w:rPr>
          <w:rFonts w:ascii="Arial" w:hAnsi="Arial" w:cs="Arial"/>
          <w:bCs/>
          <w:color w:val="000000"/>
        </w:rPr>
        <w:t xml:space="preserve">Usted puede prestar atención a su sentir, en su propio cuerpo, como usted desee.  </w:t>
      </w:r>
      <w:r w:rsidR="0080699C" w:rsidRPr="00D63035">
        <w:rPr>
          <w:rFonts w:ascii="Arial" w:hAnsi="Arial" w:cs="Arial"/>
          <w:bCs/>
          <w:color w:val="000000"/>
        </w:rPr>
        <w:t>Para e</w:t>
      </w:r>
      <w:r w:rsidR="0069740C" w:rsidRPr="00D63035">
        <w:rPr>
          <w:rFonts w:ascii="Arial" w:hAnsi="Arial" w:cs="Arial"/>
          <w:bCs/>
          <w:color w:val="000000"/>
        </w:rPr>
        <w:t>vitar malos entendidos, el acto</w:t>
      </w:r>
      <w:r w:rsidR="0080699C" w:rsidRPr="00D63035">
        <w:rPr>
          <w:rFonts w:ascii="Arial" w:hAnsi="Arial" w:cs="Arial"/>
          <w:bCs/>
          <w:color w:val="000000"/>
        </w:rPr>
        <w:t xml:space="preserve"> de enfocar en el propio cuerpo no requiere de entrenamiento</w:t>
      </w:r>
      <w:r w:rsidR="00D14F7C" w:rsidRPr="00D63035">
        <w:rPr>
          <w:rFonts w:ascii="Arial" w:hAnsi="Arial" w:cs="Arial"/>
          <w:bCs/>
          <w:color w:val="000000"/>
        </w:rPr>
        <w:t xml:space="preserve"> formal y tampoco de cuatro o seis pasos rígidamente estructurados</w:t>
      </w:r>
      <w:r w:rsidR="00A35785" w:rsidRPr="00D63035">
        <w:rPr>
          <w:rFonts w:ascii="Arial" w:hAnsi="Arial" w:cs="Arial"/>
          <w:bCs/>
          <w:color w:val="000000"/>
        </w:rPr>
        <w:t xml:space="preserve">.  </w:t>
      </w:r>
      <w:r w:rsidR="003B4AD6" w:rsidRPr="00D63035">
        <w:rPr>
          <w:rFonts w:ascii="Arial" w:hAnsi="Arial" w:cs="Arial"/>
          <w:bCs/>
          <w:color w:val="000000"/>
        </w:rPr>
        <w:t xml:space="preserve">Al prestar atención a su propio </w:t>
      </w:r>
      <w:r w:rsidR="00A95746" w:rsidRPr="00D63035">
        <w:rPr>
          <w:rFonts w:ascii="Arial" w:hAnsi="Arial" w:cs="Arial"/>
        </w:rPr>
        <w:t xml:space="preserve">sentir, </w:t>
      </w:r>
      <w:r w:rsidR="003B4AD6" w:rsidRPr="00D63035">
        <w:rPr>
          <w:rFonts w:ascii="Arial" w:hAnsi="Arial" w:cs="Arial"/>
        </w:rPr>
        <w:t>usted experimentará algunas sensaciones evidenciadoras</w:t>
      </w:r>
      <w:r w:rsidR="00D32A3E" w:rsidRPr="00D63035">
        <w:rPr>
          <w:rFonts w:ascii="Arial" w:hAnsi="Arial" w:cs="Arial"/>
        </w:rPr>
        <w:t xml:space="preserve"> del nuevo significado aquí ya mencionado.  Por ejemplo, </w:t>
      </w:r>
      <w:r w:rsidR="00AD75BC" w:rsidRPr="00D63035">
        <w:rPr>
          <w:rFonts w:ascii="Arial" w:hAnsi="Arial" w:cs="Arial"/>
        </w:rPr>
        <w:t xml:space="preserve">usted sentirá </w:t>
      </w:r>
      <w:r w:rsidR="00A95746" w:rsidRPr="00D63035">
        <w:rPr>
          <w:rFonts w:ascii="Arial" w:hAnsi="Arial" w:cs="Arial"/>
        </w:rPr>
        <w:t>alivio</w:t>
      </w:r>
      <w:r w:rsidR="00AD75BC" w:rsidRPr="00D63035">
        <w:rPr>
          <w:rFonts w:ascii="Arial" w:hAnsi="Arial" w:cs="Arial"/>
        </w:rPr>
        <w:t xml:space="preserve"> y novedad.  Al mismo tiempo </w:t>
      </w:r>
      <w:r w:rsidR="00A95746" w:rsidRPr="00D63035">
        <w:rPr>
          <w:rFonts w:ascii="Arial" w:hAnsi="Arial" w:cs="Arial"/>
        </w:rPr>
        <w:t>observará</w:t>
      </w:r>
      <w:r w:rsidR="00AD75BC" w:rsidRPr="00D63035">
        <w:rPr>
          <w:rFonts w:ascii="Arial" w:hAnsi="Arial" w:cs="Arial"/>
        </w:rPr>
        <w:t xml:space="preserve">, </w:t>
      </w:r>
      <w:r w:rsidR="00A95746" w:rsidRPr="00D63035">
        <w:rPr>
          <w:rFonts w:ascii="Arial" w:hAnsi="Arial" w:cs="Arial"/>
        </w:rPr>
        <w:t>mayor precisión en su propio discurso</w:t>
      </w:r>
      <w:r w:rsidR="00064191" w:rsidRPr="00D63035">
        <w:rPr>
          <w:rFonts w:ascii="Arial" w:hAnsi="Arial" w:cs="Arial"/>
        </w:rPr>
        <w:t xml:space="preserve"> cuando </w:t>
      </w:r>
      <w:r w:rsidR="00B53B10" w:rsidRPr="00D63035">
        <w:rPr>
          <w:rFonts w:ascii="Arial" w:hAnsi="Arial" w:cs="Arial"/>
        </w:rPr>
        <w:t xml:space="preserve">usted haya escuchado a su propio </w:t>
      </w:r>
      <w:r w:rsidR="00064191" w:rsidRPr="00D63035">
        <w:rPr>
          <w:rFonts w:ascii="Arial" w:hAnsi="Arial" w:cs="Arial"/>
        </w:rPr>
        <w:t>cuerpo en silencio</w:t>
      </w:r>
      <w:r w:rsidR="00A95746" w:rsidRPr="00D63035">
        <w:rPr>
          <w:rFonts w:ascii="Arial" w:hAnsi="Arial" w:cs="Arial"/>
        </w:rPr>
        <w:t xml:space="preserve">.  </w:t>
      </w:r>
      <w:r w:rsidR="00A35785" w:rsidRPr="00D63035">
        <w:rPr>
          <w:rFonts w:ascii="Arial" w:hAnsi="Arial" w:cs="Arial"/>
          <w:bCs/>
          <w:color w:val="000000"/>
        </w:rPr>
        <w:t>El acto de enfocar (</w:t>
      </w:r>
      <w:proofErr w:type="spellStart"/>
      <w:r w:rsidR="00A35785" w:rsidRPr="00D63035">
        <w:rPr>
          <w:rFonts w:ascii="Arial" w:hAnsi="Arial" w:cs="Arial"/>
          <w:bCs/>
          <w:i/>
          <w:color w:val="000000"/>
        </w:rPr>
        <w:t>focusing</w:t>
      </w:r>
      <w:proofErr w:type="spellEnd"/>
      <w:r w:rsidR="00A35785" w:rsidRPr="00D63035">
        <w:rPr>
          <w:rFonts w:ascii="Arial" w:hAnsi="Arial" w:cs="Arial"/>
          <w:bCs/>
          <w:color w:val="000000"/>
        </w:rPr>
        <w:t xml:space="preserve">) es algo natural, simple, accesible en forma </w:t>
      </w:r>
      <w:r w:rsidR="00A6744E" w:rsidRPr="00D63035">
        <w:rPr>
          <w:rFonts w:ascii="Arial" w:hAnsi="Arial" w:cs="Arial"/>
          <w:bCs/>
          <w:color w:val="000000"/>
        </w:rPr>
        <w:t>autodidacta</w:t>
      </w:r>
      <w:r w:rsidR="00E120DB" w:rsidRPr="00D63035">
        <w:rPr>
          <w:rFonts w:ascii="Arial" w:hAnsi="Arial" w:cs="Arial"/>
          <w:bCs/>
          <w:color w:val="000000"/>
        </w:rPr>
        <w:t>,</w:t>
      </w:r>
      <w:r w:rsidR="00A35785" w:rsidRPr="00D63035">
        <w:rPr>
          <w:rFonts w:ascii="Arial" w:hAnsi="Arial" w:cs="Arial"/>
          <w:bCs/>
          <w:color w:val="000000"/>
        </w:rPr>
        <w:t xml:space="preserve"> y gratuito.</w:t>
      </w:r>
      <w:r w:rsidR="00F060C6" w:rsidRPr="00D63035">
        <w:rPr>
          <w:rStyle w:val="Refdenotaalpie"/>
          <w:rFonts w:ascii="Arial" w:hAnsi="Arial" w:cs="Arial"/>
          <w:bCs/>
          <w:color w:val="000000"/>
        </w:rPr>
        <w:footnoteReference w:id="35"/>
      </w:r>
      <w:r w:rsidR="00A6744E" w:rsidRPr="00D63035">
        <w:rPr>
          <w:rFonts w:ascii="Arial" w:hAnsi="Arial" w:cs="Arial"/>
          <w:bCs/>
          <w:color w:val="000000"/>
        </w:rPr>
        <w:t xml:space="preserve">  </w:t>
      </w:r>
      <w:proofErr w:type="spellStart"/>
      <w:r w:rsidR="003C5FCB" w:rsidRPr="00D63035">
        <w:rPr>
          <w:rFonts w:ascii="Arial" w:hAnsi="Arial" w:cs="Arial"/>
          <w:bCs/>
          <w:i/>
          <w:color w:val="000000"/>
        </w:rPr>
        <w:t>Focusing</w:t>
      </w:r>
      <w:proofErr w:type="spellEnd"/>
      <w:r w:rsidR="003C5FCB" w:rsidRPr="00D63035">
        <w:rPr>
          <w:rFonts w:ascii="Arial" w:hAnsi="Arial" w:cs="Arial"/>
          <w:bCs/>
          <w:color w:val="000000"/>
        </w:rPr>
        <w:t xml:space="preserve"> es </w:t>
      </w:r>
      <w:r w:rsidR="00DA285B" w:rsidRPr="00D63035">
        <w:rPr>
          <w:rFonts w:ascii="Arial" w:hAnsi="Arial" w:cs="Arial"/>
          <w:bCs/>
          <w:color w:val="000000"/>
        </w:rPr>
        <w:t xml:space="preserve">un </w:t>
      </w:r>
      <w:r w:rsidR="00B33D47" w:rsidRPr="00D63035">
        <w:rPr>
          <w:rFonts w:ascii="Arial" w:hAnsi="Arial" w:cs="Arial"/>
          <w:bCs/>
          <w:color w:val="000000"/>
        </w:rPr>
        <w:t xml:space="preserve">relevante </w:t>
      </w:r>
      <w:r w:rsidR="003C5FCB" w:rsidRPr="00D63035">
        <w:rPr>
          <w:rFonts w:ascii="Arial" w:hAnsi="Arial" w:cs="Arial"/>
          <w:bCs/>
          <w:color w:val="000000"/>
        </w:rPr>
        <w:t xml:space="preserve">aporte </w:t>
      </w:r>
      <w:r w:rsidR="0078723A" w:rsidRPr="00D63035">
        <w:rPr>
          <w:rFonts w:ascii="Arial" w:hAnsi="Arial" w:cs="Arial"/>
          <w:bCs/>
          <w:color w:val="000000"/>
        </w:rPr>
        <w:t xml:space="preserve">a la comprensión y </w:t>
      </w:r>
      <w:proofErr w:type="spellStart"/>
      <w:r w:rsidR="0078723A" w:rsidRPr="00D63035">
        <w:rPr>
          <w:rFonts w:ascii="Arial" w:hAnsi="Arial" w:cs="Arial"/>
          <w:bCs/>
          <w:i/>
          <w:color w:val="000000"/>
        </w:rPr>
        <w:t>práxis</w:t>
      </w:r>
      <w:proofErr w:type="spellEnd"/>
      <w:r w:rsidR="0078723A" w:rsidRPr="00D63035">
        <w:rPr>
          <w:rFonts w:ascii="Arial" w:hAnsi="Arial" w:cs="Arial"/>
          <w:bCs/>
          <w:i/>
          <w:color w:val="000000"/>
        </w:rPr>
        <w:t xml:space="preserve"> </w:t>
      </w:r>
      <w:r w:rsidR="0078723A" w:rsidRPr="00D63035">
        <w:rPr>
          <w:rFonts w:ascii="Arial" w:hAnsi="Arial" w:cs="Arial"/>
          <w:bCs/>
          <w:color w:val="000000"/>
        </w:rPr>
        <w:t xml:space="preserve">del </w:t>
      </w:r>
      <w:r w:rsidR="008176DD" w:rsidRPr="00D63035">
        <w:rPr>
          <w:rFonts w:ascii="Arial" w:hAnsi="Arial" w:cs="Arial"/>
          <w:bCs/>
          <w:color w:val="000000"/>
        </w:rPr>
        <w:t xml:space="preserve">método fenomenológico </w:t>
      </w:r>
      <w:r w:rsidR="00676D5B" w:rsidRPr="00D63035">
        <w:rPr>
          <w:rFonts w:ascii="Arial" w:hAnsi="Arial" w:cs="Arial"/>
          <w:bCs/>
          <w:color w:val="000000"/>
        </w:rPr>
        <w:t>de la filosofía de lo implícito</w:t>
      </w:r>
      <w:r w:rsidR="0078723A" w:rsidRPr="00D63035">
        <w:rPr>
          <w:rFonts w:ascii="Arial" w:hAnsi="Arial" w:cs="Arial"/>
          <w:bCs/>
          <w:color w:val="000000"/>
        </w:rPr>
        <w:t xml:space="preserve">.  Esto es que </w:t>
      </w:r>
      <w:proofErr w:type="spellStart"/>
      <w:proofErr w:type="gramStart"/>
      <w:r w:rsidR="0094681D" w:rsidRPr="00D63035">
        <w:rPr>
          <w:rFonts w:ascii="Arial" w:hAnsi="Arial" w:cs="Arial"/>
          <w:bCs/>
          <w:i/>
          <w:color w:val="000000"/>
        </w:rPr>
        <w:t>focusing</w:t>
      </w:r>
      <w:proofErr w:type="spellEnd"/>
      <w:r w:rsidR="0094681D" w:rsidRPr="00D63035">
        <w:rPr>
          <w:rFonts w:ascii="Arial" w:hAnsi="Arial" w:cs="Arial"/>
          <w:bCs/>
          <w:i/>
          <w:color w:val="000000"/>
        </w:rPr>
        <w:t xml:space="preserve"> </w:t>
      </w:r>
      <w:r w:rsidR="00E5214A" w:rsidRPr="00D63035">
        <w:rPr>
          <w:rFonts w:ascii="Arial" w:hAnsi="Arial" w:cs="Arial"/>
          <w:bCs/>
          <w:color w:val="000000"/>
        </w:rPr>
        <w:t>,</w:t>
      </w:r>
      <w:proofErr w:type="gramEnd"/>
      <w:r w:rsidR="00E5214A" w:rsidRPr="00D63035">
        <w:rPr>
          <w:rFonts w:ascii="Arial" w:hAnsi="Arial" w:cs="Arial"/>
          <w:bCs/>
          <w:color w:val="000000"/>
        </w:rPr>
        <w:t xml:space="preserve"> </w:t>
      </w:r>
      <w:r w:rsidR="003C5FCB" w:rsidRPr="00D63035">
        <w:rPr>
          <w:rFonts w:ascii="Arial" w:hAnsi="Arial" w:cs="Arial"/>
          <w:bCs/>
          <w:color w:val="000000"/>
        </w:rPr>
        <w:t>facilita el contacto con la propia experiencia, la vida y sus posibilidades.</w:t>
      </w:r>
    </w:p>
    <w:p w:rsidR="003C5FCB" w:rsidRPr="00D63035" w:rsidRDefault="003C5FCB" w:rsidP="003C5FCB">
      <w:pPr>
        <w:ind w:right="-496"/>
        <w:jc w:val="both"/>
        <w:rPr>
          <w:rFonts w:ascii="Arial" w:hAnsi="Arial" w:cs="Arial"/>
          <w:bCs/>
          <w:color w:val="000000"/>
        </w:rPr>
      </w:pPr>
    </w:p>
    <w:p w:rsidR="003C5FCB" w:rsidRPr="00D63035" w:rsidRDefault="003C5FCB" w:rsidP="003C5FCB">
      <w:pPr>
        <w:ind w:left="1134" w:right="1240"/>
        <w:jc w:val="both"/>
        <w:rPr>
          <w:rFonts w:ascii="Arial" w:hAnsi="Arial" w:cs="Arial"/>
          <w:bCs/>
          <w:color w:val="000000"/>
        </w:rPr>
      </w:pPr>
      <w:r w:rsidRPr="00D63035">
        <w:rPr>
          <w:rFonts w:ascii="Arial" w:hAnsi="Arial" w:cs="Arial"/>
          <w:bCs/>
          <w:color w:val="000000"/>
        </w:rPr>
        <w:t xml:space="preserve">El </w:t>
      </w:r>
      <w:proofErr w:type="spellStart"/>
      <w:r w:rsidRPr="00D63035">
        <w:rPr>
          <w:rFonts w:ascii="Arial" w:hAnsi="Arial" w:cs="Arial"/>
          <w:bCs/>
          <w:i/>
          <w:color w:val="000000"/>
        </w:rPr>
        <w:t>focusing</w:t>
      </w:r>
      <w:proofErr w:type="spellEnd"/>
      <w:r w:rsidRPr="00D63035">
        <w:rPr>
          <w:rFonts w:ascii="Arial" w:hAnsi="Arial" w:cs="Arial"/>
          <w:bCs/>
          <w:i/>
          <w:color w:val="000000"/>
        </w:rPr>
        <w:t xml:space="preserve"> </w:t>
      </w:r>
      <w:r w:rsidRPr="00D63035">
        <w:rPr>
          <w:rFonts w:ascii="Arial" w:hAnsi="Arial" w:cs="Arial"/>
          <w:bCs/>
          <w:color w:val="000000"/>
        </w:rPr>
        <w:t>experiencial</w:t>
      </w:r>
      <w:r w:rsidRPr="00D63035">
        <w:rPr>
          <w:rFonts w:ascii="Arial" w:hAnsi="Arial" w:cs="Arial"/>
          <w:bCs/>
          <w:i/>
          <w:color w:val="000000"/>
        </w:rPr>
        <w:t xml:space="preserve"> </w:t>
      </w:r>
      <w:r w:rsidRPr="00D63035">
        <w:rPr>
          <w:rFonts w:ascii="Arial" w:hAnsi="Arial" w:cs="Arial"/>
          <w:bCs/>
          <w:color w:val="000000"/>
        </w:rPr>
        <w:t xml:space="preserve">es un procedimiento […] </w:t>
      </w:r>
      <w:r w:rsidRPr="00D63035">
        <w:rPr>
          <w:rFonts w:ascii="Arial" w:hAnsi="Arial" w:cs="Arial"/>
          <w:b/>
          <w:bCs/>
          <w:color w:val="000000"/>
        </w:rPr>
        <w:t xml:space="preserve">no es en sí mismo </w:t>
      </w:r>
      <w:r w:rsidR="00325C65" w:rsidRPr="00D63035">
        <w:rPr>
          <w:rFonts w:ascii="Arial" w:hAnsi="Arial" w:cs="Arial"/>
          <w:b/>
          <w:bCs/>
          <w:color w:val="000000"/>
        </w:rPr>
        <w:t>p</w:t>
      </w:r>
      <w:r w:rsidRPr="00D63035">
        <w:rPr>
          <w:rFonts w:ascii="Arial" w:hAnsi="Arial" w:cs="Arial"/>
          <w:b/>
          <w:bCs/>
          <w:color w:val="000000"/>
        </w:rPr>
        <w:t>sicoterapia</w:t>
      </w:r>
      <w:r w:rsidRPr="00D63035">
        <w:rPr>
          <w:rFonts w:ascii="Arial" w:hAnsi="Arial" w:cs="Arial"/>
          <w:bCs/>
          <w:color w:val="000000"/>
        </w:rPr>
        <w:t xml:space="preserve">.  Más bien lo veo como un subproceso que resulta esencial. […] Con </w:t>
      </w:r>
      <w:proofErr w:type="spellStart"/>
      <w:r w:rsidRPr="00D63035">
        <w:rPr>
          <w:rFonts w:ascii="Arial" w:hAnsi="Arial" w:cs="Arial"/>
          <w:bCs/>
          <w:i/>
          <w:color w:val="000000"/>
        </w:rPr>
        <w:t>focusing</w:t>
      </w:r>
      <w:proofErr w:type="spellEnd"/>
      <w:r w:rsidRPr="00D63035">
        <w:rPr>
          <w:rFonts w:ascii="Arial" w:hAnsi="Arial" w:cs="Arial"/>
          <w:bCs/>
          <w:i/>
          <w:color w:val="000000"/>
        </w:rPr>
        <w:t xml:space="preserve"> </w:t>
      </w:r>
      <w:r w:rsidRPr="00D63035">
        <w:rPr>
          <w:rFonts w:ascii="Arial" w:hAnsi="Arial" w:cs="Arial"/>
          <w:bCs/>
          <w:color w:val="000000"/>
        </w:rPr>
        <w:t>sintonizamos desde dentro hacia afuera […] debemos mantenernos en silencio y escuchar […] se trata de guardar silencio.</w:t>
      </w:r>
      <w:r w:rsidRPr="00D63035">
        <w:rPr>
          <w:rStyle w:val="Refdenotaalpie"/>
          <w:rFonts w:ascii="Arial" w:hAnsi="Arial" w:cs="Arial"/>
          <w:bCs/>
          <w:color w:val="000000"/>
        </w:rPr>
        <w:footnoteReference w:id="36"/>
      </w:r>
      <w:r w:rsidRPr="00D63035">
        <w:rPr>
          <w:rFonts w:ascii="Arial" w:hAnsi="Arial" w:cs="Arial"/>
          <w:bCs/>
          <w:color w:val="000000"/>
        </w:rPr>
        <w:t xml:space="preserve">   </w:t>
      </w:r>
    </w:p>
    <w:p w:rsidR="005412B0" w:rsidRPr="00D63035" w:rsidRDefault="005412B0" w:rsidP="003C5FCB">
      <w:pPr>
        <w:ind w:left="1134" w:right="1240"/>
        <w:jc w:val="both"/>
        <w:rPr>
          <w:rFonts w:ascii="Arial" w:hAnsi="Arial" w:cs="Arial"/>
          <w:bCs/>
          <w:color w:val="000000"/>
        </w:rPr>
      </w:pPr>
    </w:p>
    <w:p w:rsidR="006B5DCC" w:rsidRPr="00D63035" w:rsidRDefault="003C5FCB" w:rsidP="006B5DCC">
      <w:pPr>
        <w:ind w:left="-567" w:right="-801"/>
        <w:jc w:val="both"/>
        <w:rPr>
          <w:rFonts w:ascii="Arial" w:hAnsi="Arial" w:cs="Arial"/>
          <w:lang w:val="es-CL"/>
        </w:rPr>
      </w:pPr>
      <w:r w:rsidRPr="00D63035">
        <w:rPr>
          <w:rFonts w:ascii="Arial" w:hAnsi="Arial" w:cs="Arial"/>
          <w:bCs/>
          <w:color w:val="000000"/>
        </w:rPr>
        <w:t xml:space="preserve">  </w:t>
      </w:r>
      <w:r w:rsidR="00322BCC" w:rsidRPr="00D63035">
        <w:rPr>
          <w:rFonts w:ascii="Arial" w:hAnsi="Arial" w:cs="Arial"/>
          <w:bCs/>
          <w:color w:val="000000"/>
        </w:rPr>
        <w:t xml:space="preserve">      </w:t>
      </w:r>
      <w:r w:rsidRPr="00D63035">
        <w:rPr>
          <w:rFonts w:ascii="Arial" w:hAnsi="Arial" w:cs="Arial"/>
          <w:bCs/>
          <w:color w:val="000000"/>
        </w:rPr>
        <w:t xml:space="preserve">En </w:t>
      </w:r>
      <w:r w:rsidR="00322BCC" w:rsidRPr="00D63035">
        <w:rPr>
          <w:rFonts w:ascii="Arial" w:hAnsi="Arial" w:cs="Arial"/>
          <w:bCs/>
          <w:color w:val="000000"/>
        </w:rPr>
        <w:t>O</w:t>
      </w:r>
      <w:r w:rsidRPr="00D63035">
        <w:rPr>
          <w:rFonts w:ascii="Arial" w:hAnsi="Arial" w:cs="Arial"/>
          <w:bCs/>
          <w:color w:val="000000"/>
        </w:rPr>
        <w:t xml:space="preserve">rientación </w:t>
      </w:r>
      <w:r w:rsidR="0072295A" w:rsidRPr="00D63035">
        <w:rPr>
          <w:rFonts w:ascii="Arial" w:hAnsi="Arial" w:cs="Arial"/>
          <w:bCs/>
          <w:color w:val="000000"/>
        </w:rPr>
        <w:t xml:space="preserve">Educacional </w:t>
      </w:r>
      <w:r w:rsidR="00322BCC" w:rsidRPr="00D63035">
        <w:rPr>
          <w:rFonts w:ascii="Arial" w:hAnsi="Arial" w:cs="Arial"/>
          <w:bCs/>
          <w:color w:val="000000"/>
        </w:rPr>
        <w:t xml:space="preserve">usamos </w:t>
      </w:r>
      <w:proofErr w:type="spellStart"/>
      <w:r w:rsidRPr="00D63035">
        <w:rPr>
          <w:rFonts w:ascii="Arial" w:hAnsi="Arial" w:cs="Arial"/>
          <w:bCs/>
          <w:i/>
          <w:color w:val="000000"/>
        </w:rPr>
        <w:t>focusing</w:t>
      </w:r>
      <w:proofErr w:type="spellEnd"/>
      <w:r w:rsidR="00E5214A" w:rsidRPr="00D63035">
        <w:rPr>
          <w:rFonts w:ascii="Arial" w:hAnsi="Arial" w:cs="Arial"/>
          <w:bCs/>
          <w:i/>
          <w:color w:val="000000"/>
        </w:rPr>
        <w:t xml:space="preserve">, </w:t>
      </w:r>
      <w:r w:rsidR="00E5214A" w:rsidRPr="00D63035">
        <w:rPr>
          <w:rFonts w:ascii="Arial" w:hAnsi="Arial" w:cs="Arial"/>
          <w:bCs/>
          <w:color w:val="000000"/>
        </w:rPr>
        <w:t xml:space="preserve">conscientes del sentido de </w:t>
      </w:r>
      <w:r w:rsidR="00E2491F" w:rsidRPr="00D63035">
        <w:rPr>
          <w:rFonts w:ascii="Arial" w:hAnsi="Arial" w:cs="Arial"/>
          <w:bCs/>
          <w:color w:val="000000"/>
        </w:rPr>
        <w:t xml:space="preserve">orientar.  El sentido de orientar </w:t>
      </w:r>
      <w:r w:rsidR="002A7065" w:rsidRPr="00D63035">
        <w:rPr>
          <w:rFonts w:ascii="Arial" w:hAnsi="Arial" w:cs="Arial"/>
          <w:bCs/>
          <w:color w:val="000000"/>
        </w:rPr>
        <w:t xml:space="preserve">educacionalmente </w:t>
      </w:r>
      <w:r w:rsidR="00E2491F" w:rsidRPr="00D63035">
        <w:rPr>
          <w:rFonts w:ascii="Arial" w:hAnsi="Arial" w:cs="Arial"/>
          <w:bCs/>
          <w:color w:val="000000"/>
        </w:rPr>
        <w:t>desde la filosofía de lo implícito es</w:t>
      </w:r>
      <w:r w:rsidR="00A50FA1" w:rsidRPr="00D63035">
        <w:rPr>
          <w:rFonts w:ascii="Arial" w:hAnsi="Arial" w:cs="Arial"/>
          <w:bCs/>
          <w:color w:val="000000"/>
        </w:rPr>
        <w:t xml:space="preserve"> </w:t>
      </w:r>
      <w:r w:rsidR="00C646AD" w:rsidRPr="00D63035">
        <w:rPr>
          <w:rFonts w:ascii="Arial" w:hAnsi="Arial" w:cs="Arial"/>
          <w:bCs/>
          <w:color w:val="000000"/>
        </w:rPr>
        <w:t>facilitar el contacto con la propia experiencia</w:t>
      </w:r>
      <w:r w:rsidRPr="00D63035">
        <w:rPr>
          <w:rFonts w:ascii="Arial" w:hAnsi="Arial" w:cs="Arial"/>
          <w:bCs/>
          <w:i/>
          <w:color w:val="000000"/>
        </w:rPr>
        <w:t xml:space="preserve">. </w:t>
      </w:r>
      <w:r w:rsidRPr="00D63035">
        <w:rPr>
          <w:rFonts w:ascii="Arial" w:hAnsi="Arial" w:cs="Arial"/>
          <w:bCs/>
          <w:color w:val="000000"/>
        </w:rPr>
        <w:t>Al orientar</w:t>
      </w:r>
      <w:r w:rsidR="005B7C23" w:rsidRPr="00D63035">
        <w:rPr>
          <w:rFonts w:ascii="Arial" w:hAnsi="Arial" w:cs="Arial"/>
          <w:bCs/>
          <w:color w:val="000000"/>
        </w:rPr>
        <w:t xml:space="preserve">, </w:t>
      </w:r>
      <w:r w:rsidRPr="00D63035">
        <w:rPr>
          <w:rFonts w:ascii="Arial" w:hAnsi="Arial" w:cs="Arial"/>
          <w:bCs/>
          <w:color w:val="000000"/>
        </w:rPr>
        <w:t>facilitamos la creación de nuevos significados en un encuentro</w:t>
      </w:r>
      <w:r w:rsidR="00CC51D5" w:rsidRPr="00D63035">
        <w:rPr>
          <w:rFonts w:ascii="Arial" w:hAnsi="Arial" w:cs="Arial"/>
          <w:bCs/>
          <w:color w:val="000000"/>
        </w:rPr>
        <w:t xml:space="preserve"> interpersonal</w:t>
      </w:r>
      <w:r w:rsidR="00D36030" w:rsidRPr="00D63035">
        <w:rPr>
          <w:rFonts w:ascii="Arial" w:hAnsi="Arial" w:cs="Arial"/>
          <w:bCs/>
          <w:color w:val="000000"/>
        </w:rPr>
        <w:t xml:space="preserve">.  </w:t>
      </w:r>
      <w:r w:rsidRPr="00D63035">
        <w:rPr>
          <w:rFonts w:ascii="Arial" w:hAnsi="Arial" w:cs="Arial"/>
          <w:bCs/>
          <w:color w:val="000000"/>
        </w:rPr>
        <w:t xml:space="preserve">Pero, </w:t>
      </w:r>
      <w:r w:rsidRPr="00D63035">
        <w:rPr>
          <w:rFonts w:ascii="Arial" w:hAnsi="Arial" w:cs="Arial"/>
          <w:lang w:val="es-CL"/>
        </w:rPr>
        <w:t xml:space="preserve">¿qué distingue a </w:t>
      </w:r>
      <w:proofErr w:type="spellStart"/>
      <w:r w:rsidRPr="00D63035">
        <w:rPr>
          <w:rFonts w:ascii="Arial" w:hAnsi="Arial" w:cs="Arial"/>
          <w:bCs/>
          <w:i/>
          <w:color w:val="000000"/>
        </w:rPr>
        <w:t>focusing</w:t>
      </w:r>
      <w:proofErr w:type="spellEnd"/>
      <w:r w:rsidRPr="00D63035">
        <w:rPr>
          <w:rFonts w:ascii="Arial" w:hAnsi="Arial" w:cs="Arial"/>
          <w:lang w:val="es-CL"/>
        </w:rPr>
        <w:t xml:space="preserve"> en </w:t>
      </w:r>
      <w:r w:rsidR="007E11F6" w:rsidRPr="00D63035">
        <w:rPr>
          <w:rFonts w:ascii="Arial" w:hAnsi="Arial" w:cs="Arial"/>
          <w:lang w:val="es-CL"/>
        </w:rPr>
        <w:t>O</w:t>
      </w:r>
      <w:r w:rsidRPr="00D63035">
        <w:rPr>
          <w:rFonts w:ascii="Arial" w:hAnsi="Arial" w:cs="Arial"/>
          <w:lang w:val="es-CL"/>
        </w:rPr>
        <w:t>rientación</w:t>
      </w:r>
      <w:r w:rsidR="007E11F6" w:rsidRPr="00D63035">
        <w:rPr>
          <w:rFonts w:ascii="Arial" w:hAnsi="Arial" w:cs="Arial"/>
          <w:lang w:val="es-CL"/>
        </w:rPr>
        <w:t xml:space="preserve"> Educacional</w:t>
      </w:r>
      <w:r w:rsidRPr="00D63035">
        <w:rPr>
          <w:rFonts w:ascii="Arial" w:hAnsi="Arial" w:cs="Arial"/>
          <w:lang w:val="es-CL"/>
        </w:rPr>
        <w:t xml:space="preserve">?  Esto que distingue a </w:t>
      </w:r>
      <w:proofErr w:type="spellStart"/>
      <w:r w:rsidR="00CC51D5" w:rsidRPr="00D63035">
        <w:rPr>
          <w:rFonts w:ascii="Arial" w:hAnsi="Arial" w:cs="Arial"/>
          <w:i/>
          <w:lang w:val="es-CL"/>
        </w:rPr>
        <w:t>focusing</w:t>
      </w:r>
      <w:proofErr w:type="spellEnd"/>
      <w:r w:rsidR="00CC51D5" w:rsidRPr="00D63035">
        <w:rPr>
          <w:rFonts w:ascii="Arial" w:hAnsi="Arial" w:cs="Arial"/>
          <w:i/>
          <w:lang w:val="es-CL"/>
        </w:rPr>
        <w:t xml:space="preserve"> </w:t>
      </w:r>
      <w:r w:rsidR="00AF79EF" w:rsidRPr="00D63035">
        <w:rPr>
          <w:rFonts w:ascii="Arial" w:hAnsi="Arial" w:cs="Arial"/>
          <w:lang w:val="es-CL"/>
        </w:rPr>
        <w:t>en Orientación Educacional es</w:t>
      </w:r>
      <w:r w:rsidR="00920CF8" w:rsidRPr="00D63035">
        <w:rPr>
          <w:rFonts w:ascii="Arial" w:hAnsi="Arial" w:cs="Arial"/>
          <w:lang w:val="es-CL"/>
        </w:rPr>
        <w:t>,</w:t>
      </w:r>
      <w:r w:rsidR="00AF79EF" w:rsidRPr="00D63035">
        <w:rPr>
          <w:rFonts w:ascii="Arial" w:hAnsi="Arial" w:cs="Arial"/>
          <w:lang w:val="es-CL"/>
        </w:rPr>
        <w:t xml:space="preserve"> </w:t>
      </w:r>
      <w:r w:rsidRPr="00D63035">
        <w:rPr>
          <w:rFonts w:ascii="Arial" w:hAnsi="Arial" w:cs="Arial"/>
          <w:lang w:val="es-CL"/>
        </w:rPr>
        <w:t>la referencia-directa al aspecto sentido de la experiencia</w:t>
      </w:r>
      <w:r w:rsidRPr="00D63035">
        <w:rPr>
          <w:rFonts w:ascii="Arial" w:hAnsi="Arial" w:cs="Arial"/>
          <w:i/>
          <w:lang w:val="es-CL"/>
        </w:rPr>
        <w:t>.</w:t>
      </w:r>
      <w:r w:rsidR="002C211D" w:rsidRPr="00D63035">
        <w:rPr>
          <w:rFonts w:ascii="Arial" w:hAnsi="Arial" w:cs="Arial"/>
          <w:i/>
          <w:lang w:val="es-CL"/>
        </w:rPr>
        <w:t xml:space="preserve">  </w:t>
      </w:r>
      <w:r w:rsidR="00B728CB" w:rsidRPr="00D63035">
        <w:rPr>
          <w:rFonts w:ascii="Arial" w:hAnsi="Arial" w:cs="Arial"/>
          <w:lang w:val="es-CL"/>
        </w:rPr>
        <w:t>Este procedimiento</w:t>
      </w:r>
      <w:r w:rsidR="005E5F37" w:rsidRPr="00D63035">
        <w:rPr>
          <w:rFonts w:ascii="Arial" w:hAnsi="Arial" w:cs="Arial"/>
          <w:lang w:val="es-CL"/>
        </w:rPr>
        <w:t xml:space="preserve"> </w:t>
      </w:r>
      <w:r w:rsidR="00B728CB" w:rsidRPr="00D63035">
        <w:rPr>
          <w:rFonts w:ascii="Arial" w:hAnsi="Arial" w:cs="Arial"/>
          <w:lang w:val="es-CL"/>
        </w:rPr>
        <w:t>fenomenológico</w:t>
      </w:r>
      <w:r w:rsidR="005E5F37" w:rsidRPr="00D63035">
        <w:rPr>
          <w:rFonts w:ascii="Arial" w:hAnsi="Arial" w:cs="Arial"/>
          <w:lang w:val="es-CL"/>
        </w:rPr>
        <w:t>, p</w:t>
      </w:r>
      <w:r w:rsidRPr="00D63035">
        <w:rPr>
          <w:rFonts w:ascii="Arial" w:hAnsi="Arial" w:cs="Arial"/>
          <w:lang w:val="es-CL"/>
        </w:rPr>
        <w:t>ermite deliberadamente referir-directamente.</w:t>
      </w:r>
      <w:r w:rsidR="00641D8D" w:rsidRPr="00D63035">
        <w:rPr>
          <w:rFonts w:ascii="Arial" w:hAnsi="Arial" w:cs="Arial"/>
          <w:lang w:val="es-CL"/>
        </w:rPr>
        <w:t xml:space="preserve">  </w:t>
      </w:r>
      <w:r w:rsidR="00EE3DD1" w:rsidRPr="00D63035">
        <w:rPr>
          <w:rFonts w:ascii="Arial" w:hAnsi="Arial" w:cs="Arial"/>
          <w:lang w:val="es-CL"/>
        </w:rPr>
        <w:t xml:space="preserve">En nuestras propias palabras: </w:t>
      </w:r>
      <w:proofErr w:type="spellStart"/>
      <w:r w:rsidR="00EE3DD1" w:rsidRPr="00D63035">
        <w:rPr>
          <w:rFonts w:ascii="Arial" w:hAnsi="Arial" w:cs="Arial"/>
          <w:i/>
          <w:lang w:val="es-CL"/>
        </w:rPr>
        <w:t>focusing</w:t>
      </w:r>
      <w:proofErr w:type="spellEnd"/>
      <w:r w:rsidR="00EE3DD1" w:rsidRPr="00D63035">
        <w:rPr>
          <w:rFonts w:ascii="Arial" w:hAnsi="Arial" w:cs="Arial"/>
          <w:i/>
          <w:lang w:val="es-CL"/>
        </w:rPr>
        <w:t xml:space="preserve"> </w:t>
      </w:r>
      <w:r w:rsidR="00EE3DD1" w:rsidRPr="00D63035">
        <w:rPr>
          <w:rFonts w:ascii="Arial" w:hAnsi="Arial" w:cs="Arial"/>
          <w:lang w:val="es-CL"/>
        </w:rPr>
        <w:t xml:space="preserve">permite deliberadamente facilitar la creación de nuevos significados que trascienden a los patrones conceptuales y a las emociones, en favor del proceso orientador. </w:t>
      </w:r>
      <w:r w:rsidR="006B5DCC" w:rsidRPr="00D63035">
        <w:rPr>
          <w:rFonts w:ascii="Arial" w:hAnsi="Arial" w:cs="Arial"/>
          <w:lang w:val="es-CL"/>
        </w:rPr>
        <w:t xml:space="preserve">Un significado trascendente en la filosofía de lo implícito, es un </w:t>
      </w:r>
      <w:r w:rsidR="00C73DA0" w:rsidRPr="00D63035">
        <w:rPr>
          <w:rFonts w:ascii="Arial" w:hAnsi="Arial" w:cs="Arial"/>
          <w:lang w:val="es-CL"/>
        </w:rPr>
        <w:t>se</w:t>
      </w:r>
      <w:r w:rsidR="006B5DCC" w:rsidRPr="00D63035">
        <w:rPr>
          <w:rFonts w:ascii="Arial" w:hAnsi="Arial" w:cs="Arial"/>
          <w:lang w:val="es-CL"/>
        </w:rPr>
        <w:t>ntido del discurso que va más allá de una supuesta “mera lógica”.  Este sentido del discurso, arranca desde una sensación-sentida</w:t>
      </w:r>
      <w:r w:rsidR="00C478F5" w:rsidRPr="00D63035">
        <w:rPr>
          <w:rFonts w:ascii="Arial" w:hAnsi="Arial" w:cs="Arial"/>
          <w:lang w:val="es-CL"/>
        </w:rPr>
        <w:t xml:space="preserve"> durante el proceso de creación de significados.</w:t>
      </w:r>
    </w:p>
    <w:p w:rsidR="006B5DCC" w:rsidRPr="00D63035" w:rsidRDefault="006B5DCC" w:rsidP="006B5DCC">
      <w:pPr>
        <w:ind w:right="-496"/>
        <w:jc w:val="both"/>
        <w:rPr>
          <w:rFonts w:ascii="Arial" w:hAnsi="Arial" w:cs="Arial"/>
          <w:lang w:val="es-CL"/>
        </w:rPr>
      </w:pPr>
    </w:p>
    <w:p w:rsidR="006B5DCC" w:rsidRPr="00D63035" w:rsidRDefault="006B5DCC" w:rsidP="006B5DCC">
      <w:pPr>
        <w:tabs>
          <w:tab w:val="left" w:pos="27000"/>
        </w:tabs>
        <w:ind w:left="1134" w:right="1240"/>
        <w:jc w:val="both"/>
        <w:rPr>
          <w:rFonts w:ascii="Arial" w:hAnsi="Arial" w:cs="Arial"/>
          <w:lang w:val="es-CL"/>
        </w:rPr>
      </w:pPr>
      <w:r w:rsidRPr="00D63035">
        <w:rPr>
          <w:rFonts w:ascii="Arial" w:hAnsi="Arial" w:cs="Arial"/>
          <w:lang w:val="es-CL"/>
        </w:rPr>
        <w:t>La sensación sentida (</w:t>
      </w:r>
      <w:proofErr w:type="spellStart"/>
      <w:r w:rsidRPr="00D63035">
        <w:rPr>
          <w:rFonts w:ascii="Arial" w:hAnsi="Arial" w:cs="Arial"/>
          <w:i/>
          <w:lang w:val="es-CL"/>
        </w:rPr>
        <w:t>felt</w:t>
      </w:r>
      <w:proofErr w:type="spellEnd"/>
      <w:r w:rsidRPr="00D63035">
        <w:rPr>
          <w:rFonts w:ascii="Arial" w:hAnsi="Arial" w:cs="Arial"/>
          <w:lang w:val="es-CL"/>
        </w:rPr>
        <w:t>–</w:t>
      </w:r>
      <w:proofErr w:type="spellStart"/>
      <w:r w:rsidRPr="00D63035">
        <w:rPr>
          <w:rFonts w:ascii="Arial" w:hAnsi="Arial" w:cs="Arial"/>
          <w:i/>
          <w:lang w:val="es-CL"/>
        </w:rPr>
        <w:t>sense</w:t>
      </w:r>
      <w:proofErr w:type="spellEnd"/>
      <w:r w:rsidRPr="00D63035">
        <w:rPr>
          <w:rFonts w:ascii="Arial" w:hAnsi="Arial" w:cs="Arial"/>
          <w:lang w:val="es-CL"/>
        </w:rPr>
        <w:t>) tiene su propio significado […] se abre; fluye hacia adelante […] trasciende los patrones humanos que son iguales para todo el mundo […].</w:t>
      </w:r>
      <w:r w:rsidRPr="00D63035">
        <w:rPr>
          <w:rStyle w:val="Refdenotaalpie"/>
          <w:rFonts w:ascii="Arial" w:hAnsi="Arial" w:cs="Arial"/>
          <w:lang w:val="es-CL"/>
        </w:rPr>
        <w:footnoteReference w:id="37"/>
      </w:r>
    </w:p>
    <w:p w:rsidR="000061F9" w:rsidRPr="00D63035" w:rsidRDefault="000061F9" w:rsidP="006B5DCC">
      <w:pPr>
        <w:ind w:left="-567" w:right="-801"/>
        <w:jc w:val="both"/>
        <w:rPr>
          <w:rFonts w:ascii="Arial" w:hAnsi="Arial" w:cs="Arial"/>
          <w:lang w:val="es-CL"/>
        </w:rPr>
      </w:pPr>
    </w:p>
    <w:p w:rsidR="003C5FCB" w:rsidRPr="00D63035" w:rsidRDefault="00F23267" w:rsidP="003C5FCB">
      <w:pPr>
        <w:ind w:left="-567" w:right="-801"/>
        <w:jc w:val="both"/>
        <w:rPr>
          <w:rFonts w:ascii="Arial" w:hAnsi="Arial" w:cs="Arial"/>
          <w:lang w:val="es-CL"/>
        </w:rPr>
      </w:pPr>
      <w:r w:rsidRPr="00D63035">
        <w:rPr>
          <w:rFonts w:ascii="Arial" w:hAnsi="Arial" w:cs="Arial"/>
          <w:lang w:val="es-CL"/>
        </w:rPr>
        <w:t xml:space="preserve">        </w:t>
      </w:r>
      <w:r w:rsidR="00A90F15" w:rsidRPr="00D63035">
        <w:rPr>
          <w:rFonts w:ascii="Arial" w:hAnsi="Arial" w:cs="Arial"/>
          <w:lang w:val="es-CL"/>
        </w:rPr>
        <w:t xml:space="preserve"> </w:t>
      </w:r>
      <w:proofErr w:type="spellStart"/>
      <w:r w:rsidR="003C5FCB" w:rsidRPr="00D63035">
        <w:rPr>
          <w:rFonts w:ascii="Arial" w:hAnsi="Arial" w:cs="Arial"/>
          <w:i/>
          <w:lang w:val="es-CL"/>
        </w:rPr>
        <w:t>Focusing</w:t>
      </w:r>
      <w:proofErr w:type="spellEnd"/>
      <w:r w:rsidR="003C5FCB" w:rsidRPr="00D63035">
        <w:rPr>
          <w:rFonts w:ascii="Arial" w:hAnsi="Arial" w:cs="Arial"/>
          <w:i/>
          <w:lang w:val="es-CL"/>
        </w:rPr>
        <w:t xml:space="preserve"> </w:t>
      </w:r>
      <w:r w:rsidR="003C5FCB" w:rsidRPr="00D63035">
        <w:rPr>
          <w:rFonts w:ascii="Arial" w:hAnsi="Arial" w:cs="Arial"/>
          <w:lang w:val="es-CL"/>
        </w:rPr>
        <w:t xml:space="preserve">en palabras de </w:t>
      </w:r>
      <w:proofErr w:type="spellStart"/>
      <w:r w:rsidR="003C5FCB" w:rsidRPr="00D63035">
        <w:rPr>
          <w:rFonts w:ascii="Arial" w:hAnsi="Arial" w:cs="Arial"/>
          <w:lang w:val="es-CL"/>
        </w:rPr>
        <w:t>Gendlin</w:t>
      </w:r>
      <w:proofErr w:type="spellEnd"/>
      <w:r w:rsidR="003C5FCB" w:rsidRPr="00D63035">
        <w:rPr>
          <w:rFonts w:ascii="Arial" w:hAnsi="Arial" w:cs="Arial"/>
          <w:lang w:val="es-CL"/>
        </w:rPr>
        <w:t>: “lo veo como un subproceso que resulta esencial”.</w:t>
      </w:r>
      <w:r w:rsidR="003C5FCB" w:rsidRPr="00D63035">
        <w:rPr>
          <w:rStyle w:val="Refdenotaalpie"/>
          <w:rFonts w:ascii="Arial" w:hAnsi="Arial" w:cs="Arial"/>
          <w:lang w:val="es-CL"/>
        </w:rPr>
        <w:footnoteReference w:id="38"/>
      </w:r>
      <w:r w:rsidR="00450CAC" w:rsidRPr="00D63035">
        <w:rPr>
          <w:rFonts w:ascii="Arial" w:hAnsi="Arial" w:cs="Arial"/>
          <w:lang w:val="es-CL"/>
        </w:rPr>
        <w:t xml:space="preserve"> </w:t>
      </w:r>
      <w:r w:rsidR="00DC207C" w:rsidRPr="00D63035">
        <w:rPr>
          <w:rFonts w:ascii="Arial" w:hAnsi="Arial" w:cs="Arial"/>
          <w:lang w:val="es-CL"/>
        </w:rPr>
        <w:t>En términos fenomenológico</w:t>
      </w:r>
      <w:r w:rsidR="008D717A" w:rsidRPr="00D63035">
        <w:rPr>
          <w:rFonts w:ascii="Arial" w:hAnsi="Arial" w:cs="Arial"/>
          <w:lang w:val="es-CL"/>
        </w:rPr>
        <w:t>s</w:t>
      </w:r>
      <w:r w:rsidR="00DC207C" w:rsidRPr="00D63035">
        <w:rPr>
          <w:rFonts w:ascii="Arial" w:hAnsi="Arial" w:cs="Arial"/>
          <w:lang w:val="es-CL"/>
        </w:rPr>
        <w:t xml:space="preserve">, </w:t>
      </w:r>
      <w:r w:rsidR="00B13E17" w:rsidRPr="00D63035">
        <w:rPr>
          <w:rFonts w:ascii="Arial" w:hAnsi="Arial" w:cs="Arial"/>
          <w:lang w:val="es-CL"/>
        </w:rPr>
        <w:t xml:space="preserve">todo </w:t>
      </w:r>
      <w:r w:rsidR="00A71691" w:rsidRPr="00D63035">
        <w:rPr>
          <w:rFonts w:ascii="Arial" w:hAnsi="Arial" w:cs="Arial"/>
          <w:lang w:val="es-CL"/>
        </w:rPr>
        <w:t xml:space="preserve">significado que trascienda </w:t>
      </w:r>
      <w:r w:rsidR="00E120DB" w:rsidRPr="00D63035">
        <w:rPr>
          <w:rFonts w:ascii="Arial" w:hAnsi="Arial" w:cs="Arial"/>
          <w:lang w:val="es-CL"/>
        </w:rPr>
        <w:t>“</w:t>
      </w:r>
      <w:r w:rsidR="003C5FCB" w:rsidRPr="00D63035">
        <w:rPr>
          <w:rFonts w:ascii="Arial" w:hAnsi="Arial" w:cs="Arial"/>
          <w:lang w:val="es-CL"/>
        </w:rPr>
        <w:t>la</w:t>
      </w:r>
      <w:r w:rsidR="00E120DB" w:rsidRPr="00D63035">
        <w:rPr>
          <w:rFonts w:ascii="Arial" w:hAnsi="Arial" w:cs="Arial"/>
          <w:lang w:val="es-CL"/>
        </w:rPr>
        <w:t>-forma”</w:t>
      </w:r>
      <w:r w:rsidR="003C5FCB" w:rsidRPr="00D63035">
        <w:rPr>
          <w:rFonts w:ascii="Arial" w:hAnsi="Arial" w:cs="Arial"/>
          <w:b/>
          <w:lang w:val="es-CL"/>
        </w:rPr>
        <w:t xml:space="preserve"> </w:t>
      </w:r>
      <w:r w:rsidR="003C5FCB" w:rsidRPr="00D63035">
        <w:rPr>
          <w:rFonts w:ascii="Arial" w:hAnsi="Arial" w:cs="Arial"/>
          <w:lang w:val="es-CL"/>
        </w:rPr>
        <w:t xml:space="preserve">otorga </w:t>
      </w:r>
      <w:r w:rsidR="00B13E17" w:rsidRPr="00D63035">
        <w:rPr>
          <w:rFonts w:ascii="Arial" w:hAnsi="Arial" w:cs="Arial"/>
          <w:lang w:val="es-CL"/>
        </w:rPr>
        <w:t xml:space="preserve">alta precisión científica </w:t>
      </w:r>
      <w:r w:rsidR="003C5FCB" w:rsidRPr="00D63035">
        <w:rPr>
          <w:rFonts w:ascii="Arial" w:hAnsi="Arial" w:cs="Arial"/>
          <w:lang w:val="es-CL"/>
        </w:rPr>
        <w:t>al discurso.</w:t>
      </w:r>
      <w:r w:rsidR="00ED7023" w:rsidRPr="00D63035">
        <w:rPr>
          <w:rFonts w:ascii="Arial" w:hAnsi="Arial" w:cs="Arial"/>
          <w:lang w:val="es-CL"/>
        </w:rPr>
        <w:t xml:space="preserve">  Cabe destacar una última característica</w:t>
      </w:r>
      <w:r w:rsidR="00631917" w:rsidRPr="00D63035">
        <w:rPr>
          <w:rFonts w:ascii="Arial" w:hAnsi="Arial" w:cs="Arial"/>
          <w:lang w:val="es-CL"/>
        </w:rPr>
        <w:t xml:space="preserve"> del mé</w:t>
      </w:r>
      <w:r w:rsidR="00876D62" w:rsidRPr="00D63035">
        <w:rPr>
          <w:rFonts w:ascii="Arial" w:hAnsi="Arial" w:cs="Arial"/>
          <w:lang w:val="es-CL"/>
        </w:rPr>
        <w:t>todo en Orientación Educacional</w:t>
      </w:r>
      <w:r w:rsidR="00CF3D8F" w:rsidRPr="00D63035">
        <w:rPr>
          <w:rFonts w:ascii="Arial" w:hAnsi="Arial" w:cs="Arial"/>
          <w:lang w:val="es-CL"/>
        </w:rPr>
        <w:t xml:space="preserve"> en el presente trabajo</w:t>
      </w:r>
      <w:r w:rsidR="00876D62" w:rsidRPr="00D63035">
        <w:rPr>
          <w:rFonts w:ascii="Arial" w:hAnsi="Arial" w:cs="Arial"/>
          <w:lang w:val="es-CL"/>
        </w:rPr>
        <w:t>.  Ésta característica es la siguiente: e</w:t>
      </w:r>
      <w:r w:rsidR="003C5FCB" w:rsidRPr="00D63035">
        <w:rPr>
          <w:rFonts w:ascii="Arial" w:hAnsi="Arial" w:cs="Arial"/>
          <w:bCs/>
          <w:color w:val="000000"/>
        </w:rPr>
        <w:t xml:space="preserve">l orientador </w:t>
      </w:r>
      <w:r w:rsidR="00DB67C4" w:rsidRPr="00D63035">
        <w:rPr>
          <w:rFonts w:ascii="Arial" w:hAnsi="Arial" w:cs="Arial"/>
          <w:bCs/>
          <w:color w:val="000000"/>
        </w:rPr>
        <w:t xml:space="preserve">debe necesariamente </w:t>
      </w:r>
      <w:r w:rsidR="003C5FCB" w:rsidRPr="00D63035">
        <w:rPr>
          <w:rFonts w:ascii="Arial" w:hAnsi="Arial" w:cs="Arial"/>
          <w:bCs/>
          <w:color w:val="000000"/>
        </w:rPr>
        <w:t>escuchar de un modo experiencial al consultante.</w:t>
      </w:r>
      <w:r w:rsidR="00162781" w:rsidRPr="00D63035">
        <w:rPr>
          <w:rFonts w:ascii="Arial" w:hAnsi="Arial" w:cs="Arial"/>
          <w:bCs/>
          <w:color w:val="000000"/>
        </w:rPr>
        <w:t xml:space="preserve">  </w:t>
      </w:r>
      <w:r w:rsidR="008B388C" w:rsidRPr="00D63035">
        <w:rPr>
          <w:rFonts w:ascii="Arial" w:hAnsi="Arial" w:cs="Arial"/>
          <w:bCs/>
          <w:color w:val="000000"/>
        </w:rPr>
        <w:t xml:space="preserve">Desde la filosofía de lo implícito coincidimos </w:t>
      </w:r>
      <w:r w:rsidR="008D717A" w:rsidRPr="00D63035">
        <w:rPr>
          <w:rFonts w:ascii="Arial" w:hAnsi="Arial" w:cs="Arial"/>
          <w:bCs/>
          <w:color w:val="000000"/>
        </w:rPr>
        <w:t xml:space="preserve">totalmente </w:t>
      </w:r>
      <w:r w:rsidR="008B388C" w:rsidRPr="00D63035">
        <w:rPr>
          <w:rFonts w:ascii="Arial" w:hAnsi="Arial" w:cs="Arial"/>
          <w:bCs/>
          <w:color w:val="000000"/>
        </w:rPr>
        <w:t xml:space="preserve">con </w:t>
      </w:r>
      <w:r w:rsidR="00162781" w:rsidRPr="00D63035">
        <w:rPr>
          <w:rFonts w:ascii="Arial" w:hAnsi="Arial" w:cs="Arial"/>
          <w:bCs/>
          <w:color w:val="000000"/>
        </w:rPr>
        <w:t>Carl R. Rogers</w:t>
      </w:r>
      <w:r w:rsidR="008B388C" w:rsidRPr="00D63035">
        <w:rPr>
          <w:rFonts w:ascii="Arial" w:hAnsi="Arial" w:cs="Arial"/>
          <w:bCs/>
          <w:color w:val="000000"/>
        </w:rPr>
        <w:t xml:space="preserve">, quien </w:t>
      </w:r>
      <w:r w:rsidR="00162781" w:rsidRPr="00D63035">
        <w:rPr>
          <w:rFonts w:ascii="Arial" w:hAnsi="Arial" w:cs="Arial"/>
          <w:bCs/>
          <w:color w:val="000000"/>
        </w:rPr>
        <w:t xml:space="preserve">muestra cómo “escuchar </w:t>
      </w:r>
      <w:proofErr w:type="spellStart"/>
      <w:r w:rsidR="00162781" w:rsidRPr="00D63035">
        <w:rPr>
          <w:rFonts w:ascii="Arial" w:hAnsi="Arial" w:cs="Arial"/>
          <w:bCs/>
          <w:color w:val="000000"/>
        </w:rPr>
        <w:t>experiencialmente</w:t>
      </w:r>
      <w:proofErr w:type="spellEnd"/>
      <w:r w:rsidR="00162781" w:rsidRPr="00D63035">
        <w:rPr>
          <w:rFonts w:ascii="Arial" w:hAnsi="Arial" w:cs="Arial"/>
          <w:bCs/>
          <w:color w:val="000000"/>
        </w:rPr>
        <w:t>”</w:t>
      </w:r>
      <w:r w:rsidR="007B4221" w:rsidRPr="00D63035">
        <w:rPr>
          <w:rFonts w:ascii="Arial" w:hAnsi="Arial" w:cs="Arial"/>
          <w:bCs/>
          <w:color w:val="000000"/>
        </w:rPr>
        <w:t xml:space="preserve"> con alta precisión y exhaustividad.</w:t>
      </w:r>
      <w:r w:rsidR="00B978EC" w:rsidRPr="00D63035">
        <w:rPr>
          <w:rStyle w:val="Refdenotaalpie"/>
          <w:rFonts w:ascii="Arial" w:hAnsi="Arial" w:cs="Arial"/>
          <w:bCs/>
          <w:color w:val="000000"/>
        </w:rPr>
        <w:footnoteReference w:id="39"/>
      </w:r>
      <w:r w:rsidR="003C5FCB" w:rsidRPr="00D63035">
        <w:rPr>
          <w:rFonts w:ascii="Arial" w:hAnsi="Arial" w:cs="Arial"/>
          <w:bCs/>
          <w:color w:val="000000"/>
        </w:rPr>
        <w:t xml:space="preserve">  Este modo de escuchar se centra en la persona, para facilitar la actualización de sus posibilidades de vida.</w:t>
      </w:r>
      <w:r w:rsidR="00D578C8" w:rsidRPr="00D63035">
        <w:rPr>
          <w:rFonts w:ascii="Arial" w:hAnsi="Arial" w:cs="Arial"/>
          <w:bCs/>
          <w:color w:val="000000"/>
        </w:rPr>
        <w:t xml:space="preserve">  </w:t>
      </w:r>
      <w:r w:rsidR="001820AD" w:rsidRPr="00D63035">
        <w:rPr>
          <w:rFonts w:ascii="Arial" w:hAnsi="Arial" w:cs="Arial"/>
          <w:bCs/>
          <w:color w:val="000000"/>
        </w:rPr>
        <w:t xml:space="preserve">Es decir, </w:t>
      </w:r>
      <w:r w:rsidR="00803D37" w:rsidRPr="00D63035">
        <w:rPr>
          <w:rFonts w:ascii="Arial" w:hAnsi="Arial" w:cs="Arial"/>
          <w:bCs/>
          <w:color w:val="000000"/>
        </w:rPr>
        <w:t xml:space="preserve">para orientar educacionalmente </w:t>
      </w:r>
      <w:r w:rsidR="00835CE9" w:rsidRPr="00D63035">
        <w:rPr>
          <w:rFonts w:ascii="Arial" w:hAnsi="Arial" w:cs="Arial"/>
          <w:bCs/>
          <w:color w:val="000000"/>
        </w:rPr>
        <w:t xml:space="preserve">como ya se dijo.  </w:t>
      </w:r>
      <w:r w:rsidR="003C5FCB" w:rsidRPr="00D63035">
        <w:rPr>
          <w:rFonts w:ascii="Arial" w:hAnsi="Arial" w:cs="Arial"/>
          <w:bCs/>
          <w:color w:val="000000"/>
        </w:rPr>
        <w:t xml:space="preserve">Hemos observado por décadas cómo en la práctica profesional la acción de escuchar de “modo experiencial” es </w:t>
      </w:r>
      <w:r w:rsidR="00BC304C" w:rsidRPr="00D63035">
        <w:rPr>
          <w:rFonts w:ascii="Arial" w:hAnsi="Arial" w:cs="Arial"/>
          <w:bCs/>
          <w:color w:val="000000"/>
        </w:rPr>
        <w:t xml:space="preserve">de mayor frecuencia </w:t>
      </w:r>
      <w:r w:rsidR="007A3D11" w:rsidRPr="00D63035">
        <w:rPr>
          <w:rFonts w:ascii="Arial" w:hAnsi="Arial" w:cs="Arial"/>
          <w:bCs/>
          <w:color w:val="000000"/>
        </w:rPr>
        <w:t xml:space="preserve">entre orientadores y educadores, </w:t>
      </w:r>
      <w:r w:rsidR="00D53799" w:rsidRPr="00D63035">
        <w:rPr>
          <w:rFonts w:ascii="Arial" w:hAnsi="Arial" w:cs="Arial"/>
          <w:bCs/>
          <w:color w:val="000000"/>
        </w:rPr>
        <w:t xml:space="preserve">que en </w:t>
      </w:r>
      <w:r w:rsidR="003C5FCB" w:rsidRPr="00D63035">
        <w:rPr>
          <w:rFonts w:ascii="Arial" w:hAnsi="Arial" w:cs="Arial"/>
          <w:bCs/>
          <w:color w:val="000000"/>
        </w:rPr>
        <w:t xml:space="preserve">psicología clínica.      </w:t>
      </w:r>
      <w:r w:rsidR="003C5FCB" w:rsidRPr="00D63035">
        <w:rPr>
          <w:rFonts w:ascii="Arial" w:hAnsi="Arial" w:cs="Arial"/>
          <w:lang w:val="es-CL"/>
        </w:rPr>
        <w:t xml:space="preserve">  </w:t>
      </w:r>
    </w:p>
    <w:p w:rsidR="003C5FCB" w:rsidRPr="00D63035" w:rsidRDefault="003C5FCB" w:rsidP="003C5FCB">
      <w:pPr>
        <w:ind w:right="-496"/>
        <w:jc w:val="both"/>
        <w:rPr>
          <w:rFonts w:ascii="Arial" w:hAnsi="Arial" w:cs="Arial"/>
          <w:lang w:val="es-CL"/>
        </w:rPr>
      </w:pPr>
    </w:p>
    <w:p w:rsidR="003C5FCB" w:rsidRPr="00D63035" w:rsidRDefault="003C5FCB" w:rsidP="003C5FCB">
      <w:pPr>
        <w:ind w:left="1134" w:right="1240"/>
        <w:jc w:val="both"/>
        <w:rPr>
          <w:rFonts w:ascii="Arial" w:hAnsi="Arial" w:cs="Arial"/>
          <w:lang w:val="es-CL"/>
        </w:rPr>
      </w:pPr>
      <w:r w:rsidRPr="00D63035">
        <w:rPr>
          <w:rFonts w:ascii="Arial" w:hAnsi="Arial" w:cs="Arial"/>
          <w:lang w:val="es-CL"/>
        </w:rPr>
        <w:t xml:space="preserve">La capacidad de escuchar y expresar de modo experiencial, auténtico, es tan rara entre los profesionales como entre los demás.  La </w:t>
      </w:r>
      <w:r w:rsidRPr="00D63035">
        <w:rPr>
          <w:rFonts w:ascii="Arial" w:hAnsi="Arial" w:cs="Arial"/>
          <w:b/>
          <w:lang w:val="es-CL"/>
        </w:rPr>
        <w:t>psiquiatría profesional y la psicología clínica</w:t>
      </w:r>
      <w:r w:rsidRPr="00D63035">
        <w:rPr>
          <w:rFonts w:ascii="Arial" w:hAnsi="Arial" w:cs="Arial"/>
          <w:lang w:val="es-CL"/>
        </w:rPr>
        <w:t xml:space="preserve"> consisten en gran medida en el intento menos sensible y experiencial de curar los problemas vitales más sensibles y experienciales.  No funcionan bien.</w:t>
      </w:r>
      <w:r w:rsidRPr="00D63035">
        <w:rPr>
          <w:rStyle w:val="Refdenotaalpie"/>
          <w:rFonts w:ascii="Arial" w:hAnsi="Arial" w:cs="Arial"/>
          <w:lang w:val="es-CL"/>
        </w:rPr>
        <w:footnoteReference w:id="40"/>
      </w:r>
      <w:r w:rsidRPr="00D63035">
        <w:rPr>
          <w:rFonts w:ascii="Arial" w:hAnsi="Arial" w:cs="Arial"/>
          <w:lang w:val="es-CL"/>
        </w:rPr>
        <w:t xml:space="preserve">  </w:t>
      </w:r>
    </w:p>
    <w:p w:rsidR="00835CE9" w:rsidRPr="00D63035" w:rsidRDefault="00835CE9" w:rsidP="003C5FCB">
      <w:pPr>
        <w:ind w:left="1134" w:right="1240"/>
        <w:jc w:val="both"/>
        <w:rPr>
          <w:rFonts w:ascii="Arial" w:hAnsi="Arial" w:cs="Arial"/>
          <w:lang w:val="es-CL"/>
        </w:rPr>
      </w:pPr>
    </w:p>
    <w:p w:rsidR="00367D56" w:rsidRPr="00D63035" w:rsidRDefault="002D35E6" w:rsidP="007A6CE0">
      <w:pPr>
        <w:ind w:left="-426" w:right="-801"/>
        <w:jc w:val="both"/>
        <w:rPr>
          <w:rFonts w:ascii="Arial" w:hAnsi="Arial" w:cs="Arial"/>
          <w:bCs/>
          <w:lang w:val="es-CL"/>
        </w:rPr>
      </w:pPr>
      <w:r w:rsidRPr="00D63035">
        <w:rPr>
          <w:rFonts w:ascii="Arial" w:hAnsi="Arial" w:cs="Arial"/>
          <w:lang w:val="es-CL"/>
        </w:rPr>
        <w:t xml:space="preserve">         </w:t>
      </w:r>
      <w:r w:rsidR="00917274" w:rsidRPr="00D63035">
        <w:rPr>
          <w:rFonts w:ascii="Arial" w:hAnsi="Arial" w:cs="Arial"/>
          <w:lang w:val="es-CL"/>
        </w:rPr>
        <w:t xml:space="preserve">En la presente investigación hemos mencionado </w:t>
      </w:r>
      <w:r w:rsidR="00C907B2" w:rsidRPr="00D63035">
        <w:rPr>
          <w:rFonts w:ascii="Arial" w:hAnsi="Arial" w:cs="Arial"/>
          <w:lang w:val="es-CL"/>
        </w:rPr>
        <w:t xml:space="preserve">siete </w:t>
      </w:r>
      <w:r w:rsidRPr="00D63035">
        <w:rPr>
          <w:rFonts w:ascii="Arial" w:hAnsi="Arial" w:cs="Arial"/>
          <w:lang w:val="es-CL"/>
        </w:rPr>
        <w:t>características</w:t>
      </w:r>
      <w:r w:rsidR="00080A04" w:rsidRPr="00D63035">
        <w:rPr>
          <w:rFonts w:ascii="Arial" w:hAnsi="Arial" w:cs="Arial"/>
          <w:lang w:val="es-CL"/>
        </w:rPr>
        <w:t xml:space="preserve">, </w:t>
      </w:r>
      <w:r w:rsidRPr="00D63035">
        <w:rPr>
          <w:rFonts w:ascii="Arial" w:hAnsi="Arial" w:cs="Arial"/>
          <w:lang w:val="es-CL"/>
        </w:rPr>
        <w:t>fundamentales</w:t>
      </w:r>
      <w:r w:rsidR="00080A04" w:rsidRPr="00D63035">
        <w:rPr>
          <w:rFonts w:ascii="Arial" w:hAnsi="Arial" w:cs="Arial"/>
          <w:lang w:val="es-CL"/>
        </w:rPr>
        <w:t xml:space="preserve">, </w:t>
      </w:r>
      <w:r w:rsidRPr="00D63035">
        <w:rPr>
          <w:rFonts w:ascii="Arial" w:hAnsi="Arial" w:cs="Arial"/>
          <w:lang w:val="es-CL"/>
        </w:rPr>
        <w:t xml:space="preserve">del </w:t>
      </w:r>
      <w:r w:rsidR="00342F9F" w:rsidRPr="00D63035">
        <w:rPr>
          <w:rFonts w:ascii="Arial" w:hAnsi="Arial" w:cs="Arial"/>
          <w:lang w:val="es-CL"/>
        </w:rPr>
        <w:t xml:space="preserve"> </w:t>
      </w:r>
      <w:r w:rsidR="00C21EB2" w:rsidRPr="00D63035">
        <w:rPr>
          <w:rFonts w:ascii="Arial" w:hAnsi="Arial" w:cs="Arial"/>
          <w:lang w:val="es-CL"/>
        </w:rPr>
        <w:t xml:space="preserve">método fenomenológico </w:t>
      </w:r>
      <w:r w:rsidR="0074650D" w:rsidRPr="00D63035">
        <w:rPr>
          <w:rFonts w:ascii="Arial" w:hAnsi="Arial" w:cs="Arial"/>
          <w:lang w:val="es-CL"/>
        </w:rPr>
        <w:t>para orienta</w:t>
      </w:r>
      <w:r w:rsidR="00636B0E" w:rsidRPr="00D63035">
        <w:rPr>
          <w:rFonts w:ascii="Arial" w:hAnsi="Arial" w:cs="Arial"/>
          <w:lang w:val="es-CL"/>
        </w:rPr>
        <w:t>r educacionalmente</w:t>
      </w:r>
      <w:r w:rsidR="00080A04" w:rsidRPr="00D63035">
        <w:rPr>
          <w:rFonts w:ascii="Arial" w:hAnsi="Arial" w:cs="Arial"/>
          <w:lang w:val="es-CL"/>
        </w:rPr>
        <w:t xml:space="preserve">.  Estas siete características son las siguientes: </w:t>
      </w:r>
      <w:r w:rsidR="00E8495D" w:rsidRPr="00D63035">
        <w:rPr>
          <w:rFonts w:ascii="Arial" w:hAnsi="Arial" w:cs="Arial"/>
          <w:lang w:val="es-CL"/>
        </w:rPr>
        <w:t xml:space="preserve">1) </w:t>
      </w:r>
      <w:r w:rsidR="001C073B" w:rsidRPr="00D63035">
        <w:rPr>
          <w:rFonts w:ascii="Arial" w:hAnsi="Arial" w:cs="Arial"/>
          <w:lang w:val="es-CL"/>
        </w:rPr>
        <w:t>la experiencia es el referente de la acción de orientar educacionalmente,</w:t>
      </w:r>
      <w:r w:rsidR="00B95EC4" w:rsidRPr="00D63035">
        <w:rPr>
          <w:rFonts w:ascii="Arial" w:hAnsi="Arial" w:cs="Arial"/>
          <w:lang w:val="es-CL"/>
        </w:rPr>
        <w:t xml:space="preserve"> </w:t>
      </w:r>
      <w:r w:rsidR="00E8495D" w:rsidRPr="00D63035">
        <w:rPr>
          <w:rFonts w:ascii="Arial" w:hAnsi="Arial" w:cs="Arial"/>
          <w:lang w:val="es-CL"/>
        </w:rPr>
        <w:t xml:space="preserve">2) </w:t>
      </w:r>
      <w:r w:rsidR="00B95EC4" w:rsidRPr="00D63035">
        <w:rPr>
          <w:rFonts w:ascii="Arial" w:hAnsi="Arial" w:cs="Arial"/>
          <w:lang w:val="es-CL"/>
        </w:rPr>
        <w:t xml:space="preserve">la acción de orientar </w:t>
      </w:r>
      <w:r w:rsidR="00636B0E" w:rsidRPr="00D63035">
        <w:rPr>
          <w:rFonts w:ascii="Arial" w:hAnsi="Arial" w:cs="Arial"/>
          <w:lang w:val="es-CL"/>
        </w:rPr>
        <w:t xml:space="preserve">educacionalmente </w:t>
      </w:r>
      <w:r w:rsidR="00B95EC4" w:rsidRPr="00D63035">
        <w:rPr>
          <w:rFonts w:ascii="Arial" w:hAnsi="Arial" w:cs="Arial"/>
          <w:lang w:val="es-CL"/>
        </w:rPr>
        <w:t>se sustenta en Totalidad,</w:t>
      </w:r>
      <w:r w:rsidR="00E8495D" w:rsidRPr="00D63035">
        <w:rPr>
          <w:rFonts w:ascii="Arial" w:hAnsi="Arial" w:cs="Arial"/>
          <w:lang w:val="es-CL"/>
        </w:rPr>
        <w:t xml:space="preserve"> 3) </w:t>
      </w:r>
      <w:r w:rsidR="001E51CF" w:rsidRPr="00D63035">
        <w:rPr>
          <w:rFonts w:ascii="Arial" w:hAnsi="Arial" w:cs="Arial"/>
          <w:lang w:val="es-CL"/>
        </w:rPr>
        <w:t>el sustento gnoseológico</w:t>
      </w:r>
      <w:r w:rsidR="00BF1E52" w:rsidRPr="00D63035">
        <w:rPr>
          <w:rFonts w:ascii="Arial" w:hAnsi="Arial" w:cs="Arial"/>
          <w:lang w:val="es-CL"/>
        </w:rPr>
        <w:t xml:space="preserve"> o científico de la experiencia de orientar </w:t>
      </w:r>
      <w:r w:rsidR="00636B0E" w:rsidRPr="00D63035">
        <w:rPr>
          <w:rFonts w:ascii="Arial" w:hAnsi="Arial" w:cs="Arial"/>
          <w:lang w:val="es-CL"/>
        </w:rPr>
        <w:t>educacionalmente</w:t>
      </w:r>
      <w:r w:rsidR="00BD62A0" w:rsidRPr="00D63035">
        <w:rPr>
          <w:rFonts w:ascii="Arial" w:hAnsi="Arial" w:cs="Arial"/>
          <w:lang w:val="es-CL"/>
        </w:rPr>
        <w:t xml:space="preserve">, </w:t>
      </w:r>
      <w:r w:rsidR="00BF1E52" w:rsidRPr="00D63035">
        <w:rPr>
          <w:rFonts w:ascii="Arial" w:hAnsi="Arial" w:cs="Arial"/>
          <w:lang w:val="es-CL"/>
        </w:rPr>
        <w:t>es</w:t>
      </w:r>
      <w:r w:rsidR="009726E2" w:rsidRPr="00D63035">
        <w:rPr>
          <w:rFonts w:ascii="Arial" w:hAnsi="Arial" w:cs="Arial"/>
          <w:lang w:val="es-CL"/>
        </w:rPr>
        <w:t xml:space="preserve"> </w:t>
      </w:r>
      <w:r w:rsidR="00BF1E52" w:rsidRPr="00D63035">
        <w:rPr>
          <w:rFonts w:ascii="Arial" w:hAnsi="Arial" w:cs="Arial"/>
          <w:lang w:val="es-CL"/>
        </w:rPr>
        <w:t>interacción</w:t>
      </w:r>
      <w:r w:rsidR="001E51CF" w:rsidRPr="00D63035">
        <w:rPr>
          <w:rFonts w:ascii="Arial" w:hAnsi="Arial" w:cs="Arial"/>
          <w:lang w:val="es-CL"/>
        </w:rPr>
        <w:t>,</w:t>
      </w:r>
      <w:r w:rsidR="00D142BA" w:rsidRPr="00D63035">
        <w:rPr>
          <w:rFonts w:ascii="Arial" w:hAnsi="Arial" w:cs="Arial"/>
          <w:lang w:val="es-CL"/>
        </w:rPr>
        <w:t xml:space="preserve"> </w:t>
      </w:r>
      <w:r w:rsidR="00E8495D" w:rsidRPr="00D63035">
        <w:rPr>
          <w:rFonts w:ascii="Arial" w:hAnsi="Arial" w:cs="Arial"/>
          <w:lang w:val="es-CL"/>
        </w:rPr>
        <w:t xml:space="preserve">4) </w:t>
      </w:r>
      <w:r w:rsidR="00006ED9" w:rsidRPr="00D63035">
        <w:rPr>
          <w:rFonts w:ascii="Arial" w:hAnsi="Arial" w:cs="Arial"/>
          <w:lang w:val="es-CL"/>
        </w:rPr>
        <w:t xml:space="preserve">la </w:t>
      </w:r>
      <w:r w:rsidR="00027DB5" w:rsidRPr="00D63035">
        <w:rPr>
          <w:rFonts w:ascii="Arial" w:hAnsi="Arial" w:cs="Arial"/>
          <w:lang w:val="es-CL"/>
        </w:rPr>
        <w:t xml:space="preserve">disciplina científica </w:t>
      </w:r>
      <w:r w:rsidR="00841706" w:rsidRPr="00D63035">
        <w:rPr>
          <w:rFonts w:ascii="Arial" w:hAnsi="Arial" w:cs="Arial"/>
          <w:lang w:val="es-CL"/>
        </w:rPr>
        <w:t>O</w:t>
      </w:r>
      <w:r w:rsidR="00006ED9" w:rsidRPr="00D63035">
        <w:rPr>
          <w:rFonts w:ascii="Arial" w:hAnsi="Arial" w:cs="Arial"/>
          <w:lang w:val="es-CL"/>
        </w:rPr>
        <w:t xml:space="preserve">rientación </w:t>
      </w:r>
      <w:r w:rsidR="00841706" w:rsidRPr="00D63035">
        <w:rPr>
          <w:rFonts w:ascii="Arial" w:hAnsi="Arial" w:cs="Arial"/>
          <w:lang w:val="es-CL"/>
        </w:rPr>
        <w:t>E</w:t>
      </w:r>
      <w:r w:rsidR="00006ED9" w:rsidRPr="00D63035">
        <w:rPr>
          <w:rFonts w:ascii="Arial" w:hAnsi="Arial" w:cs="Arial"/>
          <w:lang w:val="es-CL"/>
        </w:rPr>
        <w:t xml:space="preserve">ducacional </w:t>
      </w:r>
      <w:r w:rsidR="00921F1A" w:rsidRPr="00D63035">
        <w:rPr>
          <w:rFonts w:ascii="Arial" w:hAnsi="Arial" w:cs="Arial"/>
          <w:lang w:val="es-CL"/>
        </w:rPr>
        <w:t xml:space="preserve">cuenta con </w:t>
      </w:r>
      <w:r w:rsidR="00D142BA" w:rsidRPr="00D63035">
        <w:rPr>
          <w:rFonts w:ascii="Arial" w:hAnsi="Arial" w:cs="Arial"/>
          <w:lang w:val="es-CL"/>
        </w:rPr>
        <w:t>sensación-sentida</w:t>
      </w:r>
      <w:r w:rsidR="00921F1A" w:rsidRPr="00D63035">
        <w:rPr>
          <w:rFonts w:ascii="Arial" w:hAnsi="Arial" w:cs="Arial"/>
          <w:lang w:val="es-CL"/>
        </w:rPr>
        <w:t xml:space="preserve"> capaz de trascender los patrones conceptuales</w:t>
      </w:r>
      <w:r w:rsidR="00FB3026" w:rsidRPr="00D63035">
        <w:rPr>
          <w:rFonts w:ascii="Arial" w:hAnsi="Arial" w:cs="Arial"/>
          <w:lang w:val="es-CL"/>
        </w:rPr>
        <w:t xml:space="preserve"> y</w:t>
      </w:r>
      <w:r w:rsidR="00027DB5" w:rsidRPr="00D63035">
        <w:rPr>
          <w:rFonts w:ascii="Arial" w:hAnsi="Arial" w:cs="Arial"/>
          <w:lang w:val="es-CL"/>
        </w:rPr>
        <w:t xml:space="preserve">, </w:t>
      </w:r>
      <w:r w:rsidR="00FB3026" w:rsidRPr="00D63035">
        <w:rPr>
          <w:rFonts w:ascii="Arial" w:hAnsi="Arial" w:cs="Arial"/>
          <w:lang w:val="es-CL"/>
        </w:rPr>
        <w:t xml:space="preserve"> 5)</w:t>
      </w:r>
      <w:r w:rsidR="00E223B8" w:rsidRPr="00D63035">
        <w:rPr>
          <w:rFonts w:ascii="Arial" w:hAnsi="Arial" w:cs="Arial"/>
          <w:lang w:val="es-CL"/>
        </w:rPr>
        <w:t xml:space="preserve"> </w:t>
      </w:r>
      <w:proofErr w:type="spellStart"/>
      <w:r w:rsidR="00E223B8" w:rsidRPr="00D63035">
        <w:rPr>
          <w:rFonts w:ascii="Arial" w:hAnsi="Arial" w:cs="Arial"/>
          <w:i/>
          <w:lang w:val="es-CL"/>
        </w:rPr>
        <w:t>Focusing</w:t>
      </w:r>
      <w:proofErr w:type="spellEnd"/>
      <w:r w:rsidR="00E223B8" w:rsidRPr="00D63035">
        <w:rPr>
          <w:rFonts w:ascii="Arial" w:hAnsi="Arial" w:cs="Arial"/>
          <w:i/>
          <w:lang w:val="es-CL"/>
        </w:rPr>
        <w:t xml:space="preserve"> </w:t>
      </w:r>
      <w:r w:rsidR="00E223B8" w:rsidRPr="00D63035">
        <w:rPr>
          <w:rFonts w:ascii="Arial" w:hAnsi="Arial" w:cs="Arial"/>
          <w:lang w:val="es-CL"/>
        </w:rPr>
        <w:t xml:space="preserve">facilita </w:t>
      </w:r>
      <w:r w:rsidR="00841706" w:rsidRPr="00D63035">
        <w:rPr>
          <w:rFonts w:ascii="Arial" w:hAnsi="Arial" w:cs="Arial"/>
          <w:lang w:val="es-CL"/>
        </w:rPr>
        <w:t>el acceso</w:t>
      </w:r>
      <w:r w:rsidR="00B70D7D" w:rsidRPr="00D63035">
        <w:rPr>
          <w:rFonts w:ascii="Arial" w:hAnsi="Arial" w:cs="Arial"/>
          <w:lang w:val="es-CL"/>
        </w:rPr>
        <w:t xml:space="preserve"> a la sensación-sentida, 6) </w:t>
      </w:r>
      <w:r w:rsidR="00DB67C4" w:rsidRPr="00D63035">
        <w:rPr>
          <w:rFonts w:ascii="Arial" w:hAnsi="Arial" w:cs="Arial"/>
          <w:lang w:val="es-CL"/>
        </w:rPr>
        <w:t xml:space="preserve">lo “implícito” es, </w:t>
      </w:r>
      <w:r w:rsidR="00DB67C4" w:rsidRPr="00D63035">
        <w:rPr>
          <w:rFonts w:ascii="Arial" w:hAnsi="Arial" w:cs="Arial"/>
          <w:bCs/>
          <w:color w:val="000000"/>
        </w:rPr>
        <w:t>reorganizador del nuevo sentido del significado</w:t>
      </w:r>
      <w:r w:rsidR="00CA324D" w:rsidRPr="00D63035">
        <w:rPr>
          <w:rFonts w:ascii="Arial" w:hAnsi="Arial" w:cs="Arial"/>
          <w:lang w:val="es-CL"/>
        </w:rPr>
        <w:t xml:space="preserve">, 7) </w:t>
      </w:r>
      <w:r w:rsidR="007A6CE0" w:rsidRPr="00D63035">
        <w:rPr>
          <w:rFonts w:ascii="Arial" w:hAnsi="Arial" w:cs="Arial"/>
          <w:lang w:val="es-CL"/>
        </w:rPr>
        <w:t xml:space="preserve">orientar exige al orientador educacional, escuchar </w:t>
      </w:r>
      <w:proofErr w:type="spellStart"/>
      <w:r w:rsidR="007A6CE0" w:rsidRPr="00D63035">
        <w:rPr>
          <w:rFonts w:ascii="Arial" w:hAnsi="Arial" w:cs="Arial"/>
          <w:lang w:val="es-CL"/>
        </w:rPr>
        <w:t>experiencialmente</w:t>
      </w:r>
      <w:proofErr w:type="spellEnd"/>
    </w:p>
    <w:p w:rsidR="00367D56" w:rsidRPr="00D63035" w:rsidRDefault="00367D56" w:rsidP="00342F9F">
      <w:pPr>
        <w:pStyle w:val="Textonotapie"/>
        <w:ind w:left="-567" w:right="-801"/>
        <w:jc w:val="both"/>
        <w:rPr>
          <w:rFonts w:cs="Arial"/>
          <w:bCs/>
          <w:szCs w:val="24"/>
          <w:lang w:val="es-CL"/>
        </w:rPr>
      </w:pPr>
    </w:p>
    <w:p w:rsidR="002A13D1" w:rsidRPr="00D63035" w:rsidRDefault="002A13D1" w:rsidP="00342F9F">
      <w:pPr>
        <w:pStyle w:val="Textonotapie"/>
        <w:ind w:left="-567" w:right="-801"/>
        <w:jc w:val="both"/>
        <w:rPr>
          <w:rFonts w:cs="Arial"/>
          <w:bCs/>
          <w:szCs w:val="24"/>
          <w:lang w:val="es-CL"/>
        </w:rPr>
      </w:pPr>
    </w:p>
    <w:p w:rsidR="00E27943" w:rsidRPr="00D63035" w:rsidRDefault="005263C4" w:rsidP="005263C4">
      <w:pPr>
        <w:pStyle w:val="BodyText21"/>
        <w:numPr>
          <w:ilvl w:val="0"/>
          <w:numId w:val="1"/>
        </w:numPr>
        <w:tabs>
          <w:tab w:val="left" w:pos="27000"/>
        </w:tabs>
        <w:ind w:right="-461"/>
        <w:rPr>
          <w:rFonts w:cs="Arial"/>
          <w:b/>
          <w:bCs/>
          <w:szCs w:val="24"/>
        </w:rPr>
      </w:pPr>
      <w:r w:rsidRPr="00D63035">
        <w:rPr>
          <w:rFonts w:cs="Arial"/>
          <w:b/>
          <w:bCs/>
          <w:szCs w:val="24"/>
        </w:rPr>
        <w:t>LA EXISTENCIA HUMANA ES EXPERIENCIA</w:t>
      </w:r>
    </w:p>
    <w:p w:rsidR="00E27943" w:rsidRPr="00D63035" w:rsidRDefault="00E27943" w:rsidP="004E681A">
      <w:pPr>
        <w:tabs>
          <w:tab w:val="left" w:pos="15000"/>
        </w:tabs>
        <w:ind w:left="-567" w:right="-461"/>
        <w:jc w:val="both"/>
        <w:rPr>
          <w:rFonts w:ascii="Arial" w:hAnsi="Arial" w:cs="Arial"/>
        </w:rPr>
      </w:pPr>
    </w:p>
    <w:p w:rsidR="00D674FB" w:rsidRPr="00D63035" w:rsidRDefault="00E27943" w:rsidP="004D1E55">
      <w:pPr>
        <w:pStyle w:val="BodyText21"/>
        <w:tabs>
          <w:tab w:val="left" w:pos="27000"/>
        </w:tabs>
        <w:ind w:left="-567" w:right="-801"/>
        <w:rPr>
          <w:rFonts w:cs="Arial"/>
          <w:szCs w:val="24"/>
        </w:rPr>
      </w:pPr>
      <w:r w:rsidRPr="00D63035">
        <w:rPr>
          <w:rFonts w:cs="Arial"/>
          <w:szCs w:val="24"/>
        </w:rPr>
        <w:t xml:space="preserve">    </w:t>
      </w:r>
      <w:r w:rsidR="00F1573F" w:rsidRPr="00D63035">
        <w:rPr>
          <w:rFonts w:cs="Arial"/>
          <w:szCs w:val="24"/>
        </w:rPr>
        <w:t xml:space="preserve">    </w:t>
      </w:r>
      <w:r w:rsidR="00DC465B" w:rsidRPr="00D63035">
        <w:rPr>
          <w:rFonts w:cs="Arial"/>
          <w:szCs w:val="24"/>
        </w:rPr>
        <w:t xml:space="preserve">  </w:t>
      </w:r>
      <w:proofErr w:type="spellStart"/>
      <w:r w:rsidRPr="00D63035">
        <w:rPr>
          <w:rFonts w:cs="Arial"/>
          <w:szCs w:val="24"/>
        </w:rPr>
        <w:t>Gendlin</w:t>
      </w:r>
      <w:proofErr w:type="spellEnd"/>
      <w:r w:rsidRPr="00D63035">
        <w:rPr>
          <w:rFonts w:cs="Arial"/>
          <w:szCs w:val="24"/>
        </w:rPr>
        <w:t xml:space="preserve"> afirma que la falta de consenso en el vocabulario filosófico existencial, </w:t>
      </w:r>
      <w:r w:rsidR="005263C4" w:rsidRPr="00D63035">
        <w:rPr>
          <w:rFonts w:cs="Arial"/>
          <w:szCs w:val="24"/>
        </w:rPr>
        <w:t xml:space="preserve">dificulta las </w:t>
      </w:r>
      <w:r w:rsidRPr="00D63035">
        <w:rPr>
          <w:rFonts w:cs="Arial"/>
          <w:szCs w:val="24"/>
        </w:rPr>
        <w:t xml:space="preserve"> investigaciones existencialistas.  Sin embargo asegura el autor, hay algo que unifica el pensamiento filosófico existencial</w:t>
      </w:r>
      <w:r w:rsidR="00DB1B4E" w:rsidRPr="00D63035">
        <w:rPr>
          <w:rFonts w:cs="Arial"/>
          <w:szCs w:val="24"/>
        </w:rPr>
        <w:t xml:space="preserve">; </w:t>
      </w:r>
      <w:r w:rsidRPr="00D63035">
        <w:rPr>
          <w:rFonts w:cs="Arial"/>
          <w:szCs w:val="24"/>
        </w:rPr>
        <w:t xml:space="preserve">esto es, el modo en que los diferentes autores de </w:t>
      </w:r>
      <w:r w:rsidR="00800B73" w:rsidRPr="00D63035">
        <w:rPr>
          <w:rFonts w:cs="Arial"/>
          <w:szCs w:val="24"/>
        </w:rPr>
        <w:t xml:space="preserve">la </w:t>
      </w:r>
      <w:r w:rsidRPr="00D63035">
        <w:rPr>
          <w:rFonts w:cs="Arial"/>
          <w:szCs w:val="24"/>
        </w:rPr>
        <w:t xml:space="preserve">corriente </w:t>
      </w:r>
      <w:r w:rsidRPr="00D63035">
        <w:rPr>
          <w:rFonts w:cs="Arial"/>
          <w:szCs w:val="24"/>
        </w:rPr>
        <w:lastRenderedPageBreak/>
        <w:t xml:space="preserve">de pensamiento </w:t>
      </w:r>
      <w:r w:rsidR="00800B73" w:rsidRPr="00D63035">
        <w:rPr>
          <w:rFonts w:cs="Arial"/>
          <w:szCs w:val="24"/>
        </w:rPr>
        <w:t xml:space="preserve">existencial </w:t>
      </w:r>
      <w:r w:rsidRPr="00D63035">
        <w:rPr>
          <w:rFonts w:cs="Arial"/>
          <w:szCs w:val="24"/>
        </w:rPr>
        <w:t>utilizan los conceptos.</w:t>
      </w:r>
      <w:r w:rsidR="004D0F38" w:rsidRPr="00D63035">
        <w:rPr>
          <w:rFonts w:cs="Arial"/>
          <w:szCs w:val="24"/>
        </w:rPr>
        <w:t xml:space="preserve">  </w:t>
      </w:r>
      <w:r w:rsidRPr="00D63035">
        <w:rPr>
          <w:rFonts w:cs="Arial"/>
          <w:szCs w:val="24"/>
        </w:rPr>
        <w:t>E</w:t>
      </w:r>
      <w:r w:rsidR="004D0F38" w:rsidRPr="00D63035">
        <w:rPr>
          <w:rFonts w:cs="Arial"/>
          <w:szCs w:val="24"/>
        </w:rPr>
        <w:t>s</w:t>
      </w:r>
      <w:r w:rsidR="00D60B2F" w:rsidRPr="00D63035">
        <w:rPr>
          <w:rFonts w:cs="Arial"/>
          <w:szCs w:val="24"/>
        </w:rPr>
        <w:t xml:space="preserve"> una ventaja investigar científicamente utilizando las palabras </w:t>
      </w:r>
      <w:r w:rsidRPr="00D63035">
        <w:rPr>
          <w:rFonts w:cs="Arial"/>
          <w:szCs w:val="24"/>
        </w:rPr>
        <w:t>existencia, interacción, experiencia</w:t>
      </w:r>
      <w:r w:rsidR="00D60B2F" w:rsidRPr="00D63035">
        <w:rPr>
          <w:rFonts w:cs="Arial"/>
          <w:szCs w:val="24"/>
        </w:rPr>
        <w:t xml:space="preserve"> siempre y </w:t>
      </w:r>
      <w:r w:rsidRPr="00D63035">
        <w:rPr>
          <w:rFonts w:cs="Arial"/>
          <w:szCs w:val="24"/>
        </w:rPr>
        <w:t xml:space="preserve">cuando </w:t>
      </w:r>
      <w:r w:rsidR="00C253EA" w:rsidRPr="00D63035">
        <w:rPr>
          <w:rFonts w:cs="Arial"/>
          <w:szCs w:val="24"/>
        </w:rPr>
        <w:t xml:space="preserve">esta “utilización” implique </w:t>
      </w:r>
      <w:r w:rsidRPr="00D63035">
        <w:rPr>
          <w:rFonts w:cs="Arial"/>
          <w:szCs w:val="24"/>
        </w:rPr>
        <w:t>significado-sentido.</w:t>
      </w:r>
      <w:r w:rsidRPr="00D63035">
        <w:rPr>
          <w:rStyle w:val="Smbolodenotaalpie"/>
          <w:rFonts w:cs="Arial"/>
          <w:szCs w:val="24"/>
        </w:rPr>
        <w:footnoteReference w:id="41"/>
      </w:r>
      <w:r w:rsidRPr="00D63035">
        <w:rPr>
          <w:rFonts w:cs="Arial"/>
          <w:szCs w:val="24"/>
        </w:rPr>
        <w:t xml:space="preserve">     Para la filosofía de lo implícito la naturaleza humana es </w:t>
      </w:r>
      <w:proofErr w:type="gramStart"/>
      <w:r w:rsidRPr="00D63035">
        <w:rPr>
          <w:rFonts w:cs="Arial"/>
          <w:szCs w:val="24"/>
        </w:rPr>
        <w:t>mucho más que contenido</w:t>
      </w:r>
      <w:proofErr w:type="gramEnd"/>
      <w:r w:rsidRPr="00D63035">
        <w:rPr>
          <w:rFonts w:cs="Arial"/>
          <w:szCs w:val="24"/>
        </w:rPr>
        <w:t xml:space="preserve"> porque en realidad</w:t>
      </w:r>
      <w:r w:rsidR="00A041AC" w:rsidRPr="00D63035">
        <w:rPr>
          <w:rFonts w:cs="Arial"/>
          <w:szCs w:val="24"/>
        </w:rPr>
        <w:t xml:space="preserve"> </w:t>
      </w:r>
      <w:r w:rsidR="0094575F" w:rsidRPr="00D63035">
        <w:rPr>
          <w:rFonts w:cs="Arial"/>
          <w:szCs w:val="24"/>
        </w:rPr>
        <w:t>ésta es</w:t>
      </w:r>
      <w:r w:rsidR="00894299" w:rsidRPr="00D63035">
        <w:rPr>
          <w:rFonts w:cs="Arial"/>
          <w:szCs w:val="24"/>
        </w:rPr>
        <w:t>,</w:t>
      </w:r>
      <w:r w:rsidR="0094575F" w:rsidRPr="00D63035">
        <w:rPr>
          <w:rFonts w:cs="Arial"/>
          <w:szCs w:val="24"/>
        </w:rPr>
        <w:t xml:space="preserve"> </w:t>
      </w:r>
      <w:r w:rsidR="00A041AC" w:rsidRPr="00D63035">
        <w:rPr>
          <w:rFonts w:cs="Arial"/>
          <w:szCs w:val="24"/>
        </w:rPr>
        <w:t xml:space="preserve">experiencia.  Para </w:t>
      </w:r>
      <w:proofErr w:type="spellStart"/>
      <w:r w:rsidR="00A041AC" w:rsidRPr="00D63035">
        <w:rPr>
          <w:rFonts w:cs="Arial"/>
          <w:szCs w:val="24"/>
        </w:rPr>
        <w:t>Gendlin</w:t>
      </w:r>
      <w:proofErr w:type="spellEnd"/>
      <w:r w:rsidR="00A041AC" w:rsidRPr="00D63035">
        <w:rPr>
          <w:rFonts w:cs="Arial"/>
          <w:szCs w:val="24"/>
        </w:rPr>
        <w:t xml:space="preserve"> </w:t>
      </w:r>
      <w:r w:rsidRPr="00D63035">
        <w:rPr>
          <w:rFonts w:cs="Arial"/>
          <w:szCs w:val="24"/>
        </w:rPr>
        <w:t>los antropólogos y psicólogos no han dado con una muy buena definición de la naturaleza humana</w:t>
      </w:r>
      <w:r w:rsidR="00A041AC" w:rsidRPr="00D63035">
        <w:rPr>
          <w:rFonts w:cs="Arial"/>
          <w:szCs w:val="24"/>
        </w:rPr>
        <w:t>,</w:t>
      </w:r>
      <w:r w:rsidRPr="00D63035">
        <w:rPr>
          <w:rFonts w:cs="Arial"/>
          <w:szCs w:val="24"/>
        </w:rPr>
        <w:t xml:space="preserve"> quizás debido a que se han dedicado a buscar una definición de contenido.  </w:t>
      </w:r>
      <w:r w:rsidR="00CE7CE9" w:rsidRPr="00D63035">
        <w:rPr>
          <w:rFonts w:cs="Arial"/>
          <w:szCs w:val="24"/>
        </w:rPr>
        <w:t xml:space="preserve">Para </w:t>
      </w:r>
      <w:r w:rsidRPr="00D63035">
        <w:rPr>
          <w:rFonts w:cs="Arial"/>
          <w:szCs w:val="24"/>
        </w:rPr>
        <w:t>la filosofía de lo implícito la naturaleza humana es mucho más que contenido.</w:t>
      </w:r>
      <w:r w:rsidRPr="00D63035">
        <w:rPr>
          <w:rStyle w:val="Refdenotaalpie"/>
          <w:rFonts w:cs="Arial"/>
          <w:szCs w:val="24"/>
        </w:rPr>
        <w:footnoteReference w:id="42"/>
      </w:r>
      <w:r w:rsidRPr="00D63035">
        <w:rPr>
          <w:rFonts w:cs="Arial"/>
          <w:szCs w:val="24"/>
        </w:rPr>
        <w:t xml:space="preserve">  </w:t>
      </w:r>
    </w:p>
    <w:p w:rsidR="00D674FB" w:rsidRPr="00D63035" w:rsidRDefault="00D674FB" w:rsidP="00D674FB">
      <w:pPr>
        <w:ind w:left="-567" w:right="-801"/>
        <w:jc w:val="both"/>
        <w:rPr>
          <w:rFonts w:ascii="Arial" w:hAnsi="Arial" w:cs="Arial"/>
        </w:rPr>
      </w:pPr>
    </w:p>
    <w:p w:rsidR="00E27943" w:rsidRPr="00D63035" w:rsidRDefault="00F960F5" w:rsidP="00266DAC">
      <w:pPr>
        <w:ind w:left="-567" w:right="-801"/>
        <w:jc w:val="both"/>
        <w:rPr>
          <w:rFonts w:ascii="Arial" w:hAnsi="Arial" w:cs="Arial"/>
        </w:rPr>
      </w:pPr>
      <w:r w:rsidRPr="00D63035">
        <w:rPr>
          <w:rFonts w:ascii="Arial" w:hAnsi="Arial" w:cs="Arial"/>
        </w:rPr>
        <w:t xml:space="preserve">         </w:t>
      </w:r>
      <w:r w:rsidR="00E27943" w:rsidRPr="00D63035">
        <w:rPr>
          <w:rFonts w:ascii="Arial" w:hAnsi="Arial" w:cs="Arial"/>
        </w:rPr>
        <w:t>Desd</w:t>
      </w:r>
      <w:r w:rsidR="00122962" w:rsidRPr="00D63035">
        <w:rPr>
          <w:rFonts w:ascii="Arial" w:hAnsi="Arial" w:cs="Arial"/>
        </w:rPr>
        <w:t xml:space="preserve">e la filosofía de lo implícito </w:t>
      </w:r>
      <w:r w:rsidR="00E27943" w:rsidRPr="00D63035">
        <w:rPr>
          <w:rFonts w:ascii="Arial" w:hAnsi="Arial" w:cs="Arial"/>
        </w:rPr>
        <w:t>se afirma que el individuo en cualquier sociedad se enfrenta a la tarea de vivir</w:t>
      </w:r>
      <w:r w:rsidR="0072128E" w:rsidRPr="00D63035">
        <w:rPr>
          <w:rFonts w:ascii="Arial" w:hAnsi="Arial" w:cs="Arial"/>
        </w:rPr>
        <w:t>.  Este “vivir”</w:t>
      </w:r>
      <w:r w:rsidR="009E0396" w:rsidRPr="00D63035">
        <w:rPr>
          <w:rFonts w:ascii="Arial" w:hAnsi="Arial" w:cs="Arial"/>
        </w:rPr>
        <w:t xml:space="preserve"> como individuo</w:t>
      </w:r>
      <w:r w:rsidR="00E27943" w:rsidRPr="00D63035">
        <w:rPr>
          <w:rFonts w:ascii="Arial" w:hAnsi="Arial" w:cs="Arial"/>
        </w:rPr>
        <w:t>, nunca está comp</w:t>
      </w:r>
      <w:r w:rsidR="0084093A" w:rsidRPr="00D63035">
        <w:rPr>
          <w:rFonts w:ascii="Arial" w:hAnsi="Arial" w:cs="Arial"/>
        </w:rPr>
        <w:t>letamente organizado.  De hecho</w:t>
      </w:r>
      <w:r w:rsidR="00E27943" w:rsidRPr="00D63035">
        <w:rPr>
          <w:rFonts w:ascii="Arial" w:hAnsi="Arial" w:cs="Arial"/>
        </w:rPr>
        <w:t xml:space="preserve"> cuanto más organizada es una cultura, más le falta al ser humano para estar totalmente organizado.  La razón por la que uno tiene  que elegir sus propios pasos a los largo del día, la razón por la que </w:t>
      </w:r>
      <w:r w:rsidR="009C24F0" w:rsidRPr="00D63035">
        <w:rPr>
          <w:rFonts w:ascii="Arial" w:hAnsi="Arial" w:cs="Arial"/>
        </w:rPr>
        <w:t xml:space="preserve">uno </w:t>
      </w:r>
      <w:r w:rsidR="00E27943" w:rsidRPr="00D63035">
        <w:rPr>
          <w:rFonts w:ascii="Arial" w:hAnsi="Arial" w:cs="Arial"/>
        </w:rPr>
        <w:t xml:space="preserve">tiene que descubrir qué hacer de una situación a la próxima se debe a las crecientes contradicciones de la sociedad altamente organizada.  Nuestros cuerpos son complejos, nuestro lenguaje y nuestro contexto cultural es </w:t>
      </w:r>
      <w:r w:rsidR="009C24F0" w:rsidRPr="00D63035">
        <w:rPr>
          <w:rFonts w:ascii="Arial" w:hAnsi="Arial" w:cs="Arial"/>
        </w:rPr>
        <w:t xml:space="preserve">muy </w:t>
      </w:r>
      <w:r w:rsidR="00E27943" w:rsidRPr="00D63035">
        <w:rPr>
          <w:rFonts w:ascii="Arial" w:hAnsi="Arial" w:cs="Arial"/>
        </w:rPr>
        <w:t xml:space="preserve">rico, las situaciones que crea la vida de una hora a la siguiente son </w:t>
      </w:r>
      <w:r w:rsidR="009245C9" w:rsidRPr="00D63035">
        <w:rPr>
          <w:rFonts w:ascii="Arial" w:hAnsi="Arial" w:cs="Arial"/>
        </w:rPr>
        <w:t xml:space="preserve">altamente </w:t>
      </w:r>
      <w:r w:rsidR="00E27943" w:rsidRPr="00D63035">
        <w:rPr>
          <w:rFonts w:ascii="Arial" w:hAnsi="Arial" w:cs="Arial"/>
        </w:rPr>
        <w:t xml:space="preserve">complicadas.  </w:t>
      </w:r>
      <w:r w:rsidR="004B7F56" w:rsidRPr="00D63035">
        <w:rPr>
          <w:rFonts w:ascii="Arial" w:hAnsi="Arial" w:cs="Arial"/>
        </w:rPr>
        <w:t xml:space="preserve">La necesidad de orientación Educacional es evidente. </w:t>
      </w:r>
      <w:r w:rsidR="00E27943" w:rsidRPr="00D63035">
        <w:rPr>
          <w:rFonts w:ascii="Arial" w:hAnsi="Arial" w:cs="Arial"/>
        </w:rPr>
        <w:t xml:space="preserve">Todo está ya tan organizado </w:t>
      </w:r>
      <w:r w:rsidR="00CF6A75" w:rsidRPr="00D63035">
        <w:rPr>
          <w:rFonts w:ascii="Arial" w:hAnsi="Arial" w:cs="Arial"/>
        </w:rPr>
        <w:t>que s</w:t>
      </w:r>
      <w:r w:rsidR="00E27943" w:rsidRPr="00D63035">
        <w:rPr>
          <w:rFonts w:ascii="Arial" w:hAnsi="Arial" w:cs="Arial"/>
        </w:rPr>
        <w:t xml:space="preserve">e requiere de una gran creatividad para juntar tantas demandas establecidas, </w:t>
      </w:r>
      <w:r w:rsidR="00DE0F03" w:rsidRPr="00D63035">
        <w:rPr>
          <w:rFonts w:ascii="Arial" w:hAnsi="Arial" w:cs="Arial"/>
        </w:rPr>
        <w:t xml:space="preserve">impuestas-programadas, </w:t>
      </w:r>
      <w:r w:rsidR="00E27943" w:rsidRPr="00D63035">
        <w:rPr>
          <w:rFonts w:ascii="Arial" w:hAnsi="Arial" w:cs="Arial"/>
        </w:rPr>
        <w:t>y lograr responder a ellas según se vayan dando en cada situación.</w:t>
      </w:r>
      <w:r w:rsidR="00E27943" w:rsidRPr="00D63035">
        <w:rPr>
          <w:rStyle w:val="Refdenotaalpie"/>
          <w:rFonts w:ascii="Arial" w:hAnsi="Arial" w:cs="Arial"/>
        </w:rPr>
        <w:footnoteReference w:id="43"/>
      </w:r>
      <w:r w:rsidR="00E27943" w:rsidRPr="00D63035">
        <w:rPr>
          <w:rFonts w:ascii="Arial" w:hAnsi="Arial" w:cs="Arial"/>
        </w:rPr>
        <w:t xml:space="preserve">  </w:t>
      </w:r>
      <w:r w:rsidR="004A2FC6" w:rsidRPr="00D63035">
        <w:rPr>
          <w:rFonts w:ascii="Arial" w:hAnsi="Arial" w:cs="Arial"/>
        </w:rPr>
        <w:t xml:space="preserve">Sin embargo, nos proponemos </w:t>
      </w:r>
      <w:r w:rsidR="00175365" w:rsidRPr="00D63035">
        <w:rPr>
          <w:rFonts w:ascii="Arial" w:hAnsi="Arial" w:cs="Arial"/>
        </w:rPr>
        <w:t xml:space="preserve">sustentar y </w:t>
      </w:r>
      <w:r w:rsidR="004A2FC6" w:rsidRPr="00D63035">
        <w:rPr>
          <w:rFonts w:ascii="Arial" w:hAnsi="Arial" w:cs="Arial"/>
        </w:rPr>
        <w:t xml:space="preserve">facilitar la Orientación </w:t>
      </w:r>
      <w:r w:rsidR="007408AB" w:rsidRPr="00D63035">
        <w:rPr>
          <w:rFonts w:ascii="Arial" w:hAnsi="Arial" w:cs="Arial"/>
        </w:rPr>
        <w:t>E</w:t>
      </w:r>
      <w:r w:rsidR="004A2FC6" w:rsidRPr="00D63035">
        <w:rPr>
          <w:rFonts w:ascii="Arial" w:hAnsi="Arial" w:cs="Arial"/>
        </w:rPr>
        <w:t>ducacional desde la filosofía de lo implícito</w:t>
      </w:r>
      <w:r w:rsidR="00175365" w:rsidRPr="00D63035">
        <w:rPr>
          <w:rFonts w:ascii="Arial" w:hAnsi="Arial" w:cs="Arial"/>
        </w:rPr>
        <w:t xml:space="preserve">, </w:t>
      </w:r>
      <w:r w:rsidR="007265EF" w:rsidRPr="00D63035">
        <w:rPr>
          <w:rFonts w:ascii="Arial" w:hAnsi="Arial" w:cs="Arial"/>
        </w:rPr>
        <w:t xml:space="preserve"> proponiendo que el ser humano es un proceso en marcha.</w:t>
      </w:r>
    </w:p>
    <w:p w:rsidR="00BE4850" w:rsidRPr="00D63035" w:rsidRDefault="00BE4850" w:rsidP="00E27943">
      <w:pPr>
        <w:pStyle w:val="Textoindependiente2"/>
        <w:spacing w:line="240" w:lineRule="auto"/>
        <w:ind w:left="1134" w:right="1240"/>
        <w:jc w:val="both"/>
        <w:rPr>
          <w:rFonts w:cs="Arial"/>
        </w:rPr>
      </w:pPr>
    </w:p>
    <w:p w:rsidR="00E27943" w:rsidRPr="00D63035" w:rsidRDefault="00E27943" w:rsidP="00E27943">
      <w:pPr>
        <w:pStyle w:val="Textoindependiente2"/>
        <w:spacing w:line="240" w:lineRule="auto"/>
        <w:ind w:left="1134" w:right="1240"/>
        <w:jc w:val="both"/>
        <w:rPr>
          <w:rFonts w:cs="Arial"/>
        </w:rPr>
      </w:pPr>
      <w:r w:rsidRPr="00D63035">
        <w:rPr>
          <w:rFonts w:cs="Arial"/>
        </w:rPr>
        <w:t>La naturaleza humana no es este o ese contenido.  Lo que yo soy no es toda esta organización que ya está constituida.  Todo eso es sólo lo que está constituido, el problema.  Vivir  es un proceso experiencial, un proceso necesariamente creativo, una proeza si lo consigo.  Los patrones biológicos y culturales son ambos materias primas.  El ser humano individual es un proceso en marcha.</w:t>
      </w:r>
      <w:r w:rsidRPr="00D63035">
        <w:rPr>
          <w:rStyle w:val="Refdenotaalpie"/>
          <w:rFonts w:cs="Arial"/>
        </w:rPr>
        <w:footnoteReference w:id="44"/>
      </w:r>
    </w:p>
    <w:p w:rsidR="000C646E" w:rsidRPr="00D63035" w:rsidRDefault="000C646E" w:rsidP="00E27943">
      <w:pPr>
        <w:pStyle w:val="Textoindependiente2"/>
        <w:spacing w:line="240" w:lineRule="auto"/>
        <w:ind w:left="1134" w:right="1240"/>
        <w:jc w:val="both"/>
        <w:rPr>
          <w:rFonts w:cs="Arial"/>
        </w:rPr>
      </w:pPr>
    </w:p>
    <w:p w:rsidR="00E27943" w:rsidRPr="00D63035" w:rsidRDefault="00567753" w:rsidP="00035FBC">
      <w:pPr>
        <w:pStyle w:val="Textoindependiente2"/>
        <w:spacing w:line="240" w:lineRule="auto"/>
        <w:ind w:left="-567" w:right="-801"/>
        <w:jc w:val="both"/>
        <w:rPr>
          <w:rFonts w:cs="Arial"/>
        </w:rPr>
      </w:pPr>
      <w:r w:rsidRPr="00D63035">
        <w:rPr>
          <w:rFonts w:cs="Arial"/>
        </w:rPr>
        <w:t xml:space="preserve">       </w:t>
      </w:r>
      <w:r w:rsidR="00E27943" w:rsidRPr="00D63035">
        <w:rPr>
          <w:rFonts w:cs="Arial"/>
        </w:rPr>
        <w:t xml:space="preserve">Según </w:t>
      </w:r>
      <w:proofErr w:type="spellStart"/>
      <w:r w:rsidR="00E27943" w:rsidRPr="00D63035">
        <w:rPr>
          <w:rFonts w:cs="Arial"/>
        </w:rPr>
        <w:t>Gendlin</w:t>
      </w:r>
      <w:proofErr w:type="spellEnd"/>
      <w:r w:rsidR="00E27943" w:rsidRPr="00D63035">
        <w:rPr>
          <w:rFonts w:cs="Arial"/>
        </w:rPr>
        <w:t>, hoy los roles culturales hacen dificultosa la posibilidad de experimentar la plenitud de la vida e identidad humana.</w:t>
      </w:r>
      <w:r w:rsidR="00E27943" w:rsidRPr="00D63035">
        <w:rPr>
          <w:rStyle w:val="Refdenotaalpie"/>
          <w:rFonts w:cs="Arial"/>
        </w:rPr>
        <w:footnoteReference w:id="45"/>
      </w:r>
      <w:r w:rsidR="00E27943" w:rsidRPr="00D63035">
        <w:rPr>
          <w:rFonts w:cs="Arial"/>
        </w:rPr>
        <w:t xml:space="preserve">  La independencia y especialización de los roles dejan al proceso humano, a la vida sentida, algo silenciada, no co</w:t>
      </w:r>
      <w:r w:rsidR="00DA10B5" w:rsidRPr="00D63035">
        <w:rPr>
          <w:rFonts w:cs="Arial"/>
        </w:rPr>
        <w:t xml:space="preserve">nstituida, alienada, separada. </w:t>
      </w:r>
      <w:r w:rsidR="00E27943" w:rsidRPr="00D63035">
        <w:rPr>
          <w:rStyle w:val="Refdenotaalpie"/>
          <w:rFonts w:cs="Arial"/>
        </w:rPr>
        <w:footnoteReference w:id="46"/>
      </w:r>
      <w:r w:rsidR="00E27943" w:rsidRPr="00D63035">
        <w:rPr>
          <w:rFonts w:cs="Arial"/>
        </w:rPr>
        <w:t xml:space="preserve"> ¿Qué es lo que la filosofía de lo implícito quiere decir con la frase “proceso experiencial”?  Lo que esta filosofía quiere decir es </w:t>
      </w:r>
      <w:r w:rsidR="00E27943" w:rsidRPr="00D63035">
        <w:rPr>
          <w:rFonts w:cs="Arial"/>
          <w:i/>
        </w:rPr>
        <w:t xml:space="preserve">que este </w:t>
      </w:r>
      <w:r w:rsidR="00AF14BE" w:rsidRPr="00D63035">
        <w:rPr>
          <w:rFonts w:cs="Arial"/>
          <w:i/>
        </w:rPr>
        <w:t>“</w:t>
      </w:r>
      <w:r w:rsidR="00E27943" w:rsidRPr="00D63035">
        <w:rPr>
          <w:rFonts w:cs="Arial"/>
          <w:i/>
        </w:rPr>
        <w:t>proceso</w:t>
      </w:r>
      <w:r w:rsidR="00AF14BE" w:rsidRPr="00D63035">
        <w:rPr>
          <w:rFonts w:cs="Arial"/>
          <w:i/>
        </w:rPr>
        <w:t xml:space="preserve"> experienci</w:t>
      </w:r>
      <w:r w:rsidR="008842E5" w:rsidRPr="00D63035">
        <w:rPr>
          <w:rFonts w:cs="Arial"/>
          <w:i/>
        </w:rPr>
        <w:t>a</w:t>
      </w:r>
      <w:r w:rsidR="00AF14BE" w:rsidRPr="00D63035">
        <w:rPr>
          <w:rFonts w:cs="Arial"/>
          <w:i/>
        </w:rPr>
        <w:t>l”</w:t>
      </w:r>
      <w:r w:rsidR="00E27943" w:rsidRPr="00D63035">
        <w:rPr>
          <w:rFonts w:cs="Arial"/>
          <w:i/>
        </w:rPr>
        <w:t xml:space="preserve"> es algo sentido</w:t>
      </w:r>
      <w:r w:rsidR="00E27943" w:rsidRPr="00D63035">
        <w:rPr>
          <w:rFonts w:cs="Arial"/>
        </w:rPr>
        <w:t xml:space="preserve">; es decir, que </w:t>
      </w:r>
      <w:r w:rsidR="0049006C" w:rsidRPr="00D63035">
        <w:rPr>
          <w:rFonts w:cs="Arial"/>
        </w:rPr>
        <w:t xml:space="preserve">la </w:t>
      </w:r>
      <w:proofErr w:type="spellStart"/>
      <w:r w:rsidR="0049006C" w:rsidRPr="00D63035">
        <w:rPr>
          <w:rFonts w:cs="Arial"/>
          <w:i/>
        </w:rPr>
        <w:t>práxis</w:t>
      </w:r>
      <w:proofErr w:type="spellEnd"/>
      <w:r w:rsidR="0049006C" w:rsidRPr="00D63035">
        <w:rPr>
          <w:rFonts w:cs="Arial"/>
          <w:i/>
        </w:rPr>
        <w:t xml:space="preserve"> </w:t>
      </w:r>
      <w:r w:rsidR="0049006C" w:rsidRPr="00D63035">
        <w:rPr>
          <w:rFonts w:cs="Arial"/>
        </w:rPr>
        <w:t>de</w:t>
      </w:r>
      <w:r w:rsidR="0049006C" w:rsidRPr="00D63035">
        <w:rPr>
          <w:rFonts w:cs="Arial"/>
          <w:i/>
        </w:rPr>
        <w:t xml:space="preserve"> </w:t>
      </w:r>
      <w:r w:rsidR="0049006C" w:rsidRPr="00D63035">
        <w:rPr>
          <w:rFonts w:cs="Arial"/>
        </w:rPr>
        <w:t xml:space="preserve">orientar incluye </w:t>
      </w:r>
      <w:r w:rsidR="00E27943" w:rsidRPr="00D63035">
        <w:rPr>
          <w:rFonts w:cs="Arial"/>
        </w:rPr>
        <w:t>un proceso de creación de un nuevo sentido del discurso que ha enfatizado en el aspecto sen</w:t>
      </w:r>
      <w:r w:rsidR="00E34D58" w:rsidRPr="00D63035">
        <w:rPr>
          <w:rFonts w:cs="Arial"/>
        </w:rPr>
        <w:t xml:space="preserve">tido de la experiencia.  </w:t>
      </w:r>
      <w:r w:rsidR="00E27943" w:rsidRPr="00D63035">
        <w:rPr>
          <w:rFonts w:cs="Arial"/>
        </w:rPr>
        <w:t xml:space="preserve">Este proceso implica la sensación de estar vivos.  Para </w:t>
      </w:r>
      <w:proofErr w:type="spellStart"/>
      <w:r w:rsidR="00E27943" w:rsidRPr="00D63035">
        <w:rPr>
          <w:rFonts w:cs="Arial"/>
        </w:rPr>
        <w:t>Gendlin</w:t>
      </w:r>
      <w:proofErr w:type="spellEnd"/>
      <w:r w:rsidR="00E27943" w:rsidRPr="00D63035">
        <w:rPr>
          <w:rFonts w:cs="Arial"/>
        </w:rPr>
        <w:t>, cada ser humano es experiencia.</w:t>
      </w:r>
    </w:p>
    <w:p w:rsidR="00E27943" w:rsidRPr="00D63035" w:rsidRDefault="00E27943" w:rsidP="00E27943">
      <w:pPr>
        <w:pStyle w:val="Textonotapie"/>
        <w:ind w:right="-461"/>
        <w:jc w:val="both"/>
        <w:rPr>
          <w:rFonts w:cs="Arial"/>
          <w:szCs w:val="24"/>
        </w:rPr>
      </w:pPr>
    </w:p>
    <w:p w:rsidR="00E27943" w:rsidRPr="00D63035" w:rsidRDefault="00E27943" w:rsidP="00E27943">
      <w:pPr>
        <w:pStyle w:val="Textonotapie"/>
        <w:tabs>
          <w:tab w:val="left" w:pos="9072"/>
        </w:tabs>
        <w:ind w:left="1134" w:right="1240"/>
        <w:jc w:val="both"/>
        <w:rPr>
          <w:rFonts w:cs="Arial"/>
          <w:szCs w:val="24"/>
        </w:rPr>
      </w:pPr>
      <w:r w:rsidRPr="00D63035">
        <w:rPr>
          <w:rFonts w:cs="Arial"/>
          <w:b/>
          <w:szCs w:val="24"/>
        </w:rPr>
        <w:t>No eres estas palabras</w:t>
      </w:r>
      <w:r w:rsidRPr="00D63035">
        <w:rPr>
          <w:rFonts w:cs="Arial"/>
          <w:szCs w:val="24"/>
        </w:rPr>
        <w:t xml:space="preserve">.  </w:t>
      </w:r>
      <w:r w:rsidRPr="00D63035">
        <w:rPr>
          <w:rFonts w:cs="Arial"/>
          <w:b/>
          <w:szCs w:val="24"/>
        </w:rPr>
        <w:t>Eres un proceso experiencial concreto</w:t>
      </w:r>
      <w:r w:rsidRPr="00D63035">
        <w:rPr>
          <w:rFonts w:cs="Arial"/>
          <w:szCs w:val="24"/>
        </w:rPr>
        <w:t>.</w:t>
      </w:r>
      <w:r w:rsidRPr="00D63035">
        <w:rPr>
          <w:rFonts w:cs="Arial"/>
          <w:i/>
          <w:szCs w:val="24"/>
        </w:rPr>
        <w:t xml:space="preserve">  </w:t>
      </w:r>
      <w:r w:rsidR="00CD2ABB" w:rsidRPr="00D63035">
        <w:rPr>
          <w:rFonts w:cs="Arial"/>
          <w:szCs w:val="24"/>
        </w:rPr>
        <w:t xml:space="preserve">[…] </w:t>
      </w:r>
      <w:r w:rsidRPr="00D63035">
        <w:rPr>
          <w:rFonts w:cs="Arial"/>
          <w:szCs w:val="24"/>
        </w:rPr>
        <w:t>la naturaleza humana no consiste en contenidos dados culturalmente.</w:t>
      </w:r>
      <w:r w:rsidRPr="00D63035">
        <w:rPr>
          <w:rStyle w:val="Refdenotaalpie"/>
          <w:rFonts w:cs="Arial"/>
          <w:szCs w:val="24"/>
        </w:rPr>
        <w:footnoteReference w:id="47"/>
      </w:r>
    </w:p>
    <w:p w:rsidR="00E27943" w:rsidRPr="00D63035" w:rsidRDefault="00E27943" w:rsidP="00E27943">
      <w:pPr>
        <w:pStyle w:val="Textonotapie"/>
        <w:tabs>
          <w:tab w:val="left" w:pos="9072"/>
        </w:tabs>
        <w:ind w:right="-461"/>
        <w:jc w:val="both"/>
        <w:rPr>
          <w:rFonts w:cs="Arial"/>
          <w:szCs w:val="24"/>
        </w:rPr>
      </w:pPr>
    </w:p>
    <w:p w:rsidR="00E27943" w:rsidRPr="00D63035" w:rsidRDefault="00E27943" w:rsidP="00B020DC">
      <w:pPr>
        <w:pStyle w:val="Textonotapie"/>
        <w:ind w:left="-567" w:right="-801"/>
        <w:jc w:val="both"/>
        <w:rPr>
          <w:rFonts w:cs="Arial"/>
          <w:szCs w:val="24"/>
        </w:rPr>
      </w:pPr>
      <w:r w:rsidRPr="00D63035">
        <w:rPr>
          <w:rFonts w:cs="Arial"/>
          <w:szCs w:val="24"/>
        </w:rPr>
        <w:t xml:space="preserve">    Según el autor el ser humano hoy, anhela sobre todo una mayor plenitud de vida experimentada como una sensación de identidad plena.</w:t>
      </w:r>
      <w:r w:rsidRPr="00D63035">
        <w:rPr>
          <w:rStyle w:val="Refdenotaalpie"/>
          <w:rFonts w:cs="Arial"/>
          <w:szCs w:val="24"/>
        </w:rPr>
        <w:footnoteReference w:id="48"/>
      </w:r>
      <w:r w:rsidRPr="00D63035">
        <w:rPr>
          <w:rFonts w:cs="Arial"/>
          <w:szCs w:val="24"/>
        </w:rPr>
        <w:t xml:space="preserve">  Esta identidad se caracteriza por un estable sentimiento de </w:t>
      </w:r>
      <w:r w:rsidRPr="00D63035">
        <w:rPr>
          <w:rFonts w:cs="Arial"/>
          <w:i/>
          <w:szCs w:val="24"/>
        </w:rPr>
        <w:t>autonomía</w:t>
      </w:r>
      <w:r w:rsidRPr="00D63035">
        <w:rPr>
          <w:rFonts w:cs="Arial"/>
          <w:szCs w:val="24"/>
        </w:rPr>
        <w:t xml:space="preserve"> y </w:t>
      </w:r>
      <w:r w:rsidRPr="00D63035">
        <w:rPr>
          <w:rFonts w:cs="Arial"/>
          <w:i/>
          <w:szCs w:val="24"/>
        </w:rPr>
        <w:t>fortaleza</w:t>
      </w:r>
      <w:r w:rsidRPr="00D63035">
        <w:rPr>
          <w:rFonts w:cs="Arial"/>
          <w:szCs w:val="24"/>
        </w:rPr>
        <w:t xml:space="preserve"> para vivir.  El ser humano anhela hoy, afirma </w:t>
      </w:r>
      <w:proofErr w:type="spellStart"/>
      <w:r w:rsidRPr="00D63035">
        <w:rPr>
          <w:rFonts w:cs="Arial"/>
          <w:szCs w:val="24"/>
        </w:rPr>
        <w:t>Gendlin</w:t>
      </w:r>
      <w:proofErr w:type="spellEnd"/>
      <w:r w:rsidRPr="00D63035">
        <w:rPr>
          <w:rFonts w:cs="Arial"/>
          <w:szCs w:val="24"/>
        </w:rPr>
        <w:t xml:space="preserve">, permanecer </w:t>
      </w:r>
      <w:r w:rsidRPr="00D63035">
        <w:rPr>
          <w:rFonts w:cs="Arial"/>
          <w:i/>
          <w:szCs w:val="24"/>
        </w:rPr>
        <w:t>autónomo</w:t>
      </w:r>
      <w:r w:rsidRPr="00D63035">
        <w:rPr>
          <w:rFonts w:cs="Arial"/>
          <w:szCs w:val="24"/>
        </w:rPr>
        <w:t xml:space="preserve"> y </w:t>
      </w:r>
      <w:r w:rsidRPr="00D63035">
        <w:rPr>
          <w:rFonts w:cs="Arial"/>
          <w:i/>
          <w:szCs w:val="24"/>
        </w:rPr>
        <w:t>fuerte</w:t>
      </w:r>
      <w:r w:rsidRPr="00D63035">
        <w:rPr>
          <w:rFonts w:cs="Arial"/>
          <w:szCs w:val="24"/>
        </w:rPr>
        <w:t xml:space="preserve"> en su vida, </w:t>
      </w:r>
      <w:r w:rsidRPr="00D63035">
        <w:rPr>
          <w:rFonts w:cs="Arial"/>
          <w:i/>
          <w:szCs w:val="24"/>
        </w:rPr>
        <w:t>estar en la cima de ella</w:t>
      </w:r>
      <w:r w:rsidRPr="00D63035">
        <w:rPr>
          <w:rFonts w:cs="Arial"/>
          <w:szCs w:val="24"/>
        </w:rPr>
        <w:t xml:space="preserve">.  Sin embargo, éste tiene una particular dificultad para avanzar en ir logrando este anhelo.  Esta dificultad es la carencia de una manera de vivir que facilite el contacto con la propia experiencia.  Es decir, una forma de sentir en las situaciones.  </w:t>
      </w:r>
      <w:r w:rsidR="00A47F0C" w:rsidRPr="00D63035">
        <w:rPr>
          <w:rFonts w:cs="Arial"/>
          <w:szCs w:val="24"/>
        </w:rPr>
        <w:t xml:space="preserve">El orientado </w:t>
      </w:r>
      <w:r w:rsidR="00363CD6" w:rsidRPr="00D63035">
        <w:rPr>
          <w:rFonts w:cs="Arial"/>
          <w:szCs w:val="24"/>
        </w:rPr>
        <w:t xml:space="preserve">en proceso </w:t>
      </w:r>
      <w:proofErr w:type="spellStart"/>
      <w:r w:rsidR="00363CD6" w:rsidRPr="00D63035">
        <w:rPr>
          <w:rFonts w:cs="Arial"/>
          <w:szCs w:val="24"/>
        </w:rPr>
        <w:t>in</w:t>
      </w:r>
      <w:r w:rsidR="00C3662B" w:rsidRPr="00D63035">
        <w:rPr>
          <w:rFonts w:cs="Arial"/>
          <w:szCs w:val="24"/>
        </w:rPr>
        <w:t>teraccional</w:t>
      </w:r>
      <w:proofErr w:type="spellEnd"/>
      <w:r w:rsidR="00C3662B" w:rsidRPr="00D63035">
        <w:rPr>
          <w:rFonts w:cs="Arial"/>
          <w:szCs w:val="24"/>
        </w:rPr>
        <w:t xml:space="preserve"> con el orientador</w:t>
      </w:r>
      <w:r w:rsidR="00580545" w:rsidRPr="00D63035">
        <w:rPr>
          <w:rFonts w:cs="Arial"/>
          <w:szCs w:val="24"/>
        </w:rPr>
        <w:t>,</w:t>
      </w:r>
      <w:r w:rsidR="00C3662B" w:rsidRPr="00D63035">
        <w:rPr>
          <w:rFonts w:cs="Arial"/>
          <w:szCs w:val="24"/>
        </w:rPr>
        <w:t xml:space="preserve"> lo que </w:t>
      </w:r>
      <w:r w:rsidR="00363CD6" w:rsidRPr="00D63035">
        <w:rPr>
          <w:rFonts w:cs="Arial"/>
          <w:szCs w:val="24"/>
        </w:rPr>
        <w:t xml:space="preserve">en realidad busca es </w:t>
      </w:r>
      <w:r w:rsidRPr="00D63035">
        <w:rPr>
          <w:rFonts w:cs="Arial"/>
          <w:szCs w:val="24"/>
        </w:rPr>
        <w:t xml:space="preserve">una </w:t>
      </w:r>
      <w:r w:rsidR="00580545" w:rsidRPr="00D63035">
        <w:rPr>
          <w:rFonts w:cs="Arial"/>
          <w:szCs w:val="24"/>
        </w:rPr>
        <w:t xml:space="preserve">mayor </w:t>
      </w:r>
      <w:r w:rsidRPr="00D63035">
        <w:rPr>
          <w:rFonts w:cs="Arial"/>
          <w:szCs w:val="24"/>
        </w:rPr>
        <w:t>plenitud de vida</w:t>
      </w:r>
      <w:r w:rsidR="00363CD6" w:rsidRPr="00D63035">
        <w:rPr>
          <w:rFonts w:cs="Arial"/>
          <w:szCs w:val="24"/>
        </w:rPr>
        <w:t xml:space="preserve"> y no contenidos</w:t>
      </w:r>
      <w:r w:rsidRPr="00D63035">
        <w:rPr>
          <w:rFonts w:cs="Arial"/>
          <w:szCs w:val="24"/>
        </w:rPr>
        <w:t xml:space="preserve">.  </w:t>
      </w:r>
      <w:r w:rsidR="00A71DCC" w:rsidRPr="00D63035">
        <w:rPr>
          <w:rFonts w:cs="Arial"/>
          <w:szCs w:val="24"/>
        </w:rPr>
        <w:t>La ausencia de sentir es aquello que las personas describen como desorientación.</w:t>
      </w:r>
    </w:p>
    <w:p w:rsidR="00347FB8" w:rsidRPr="00D63035" w:rsidRDefault="00347FB8" w:rsidP="00347FB8">
      <w:pPr>
        <w:pStyle w:val="Textonotapie"/>
        <w:ind w:right="-461"/>
        <w:jc w:val="both"/>
        <w:rPr>
          <w:rFonts w:cs="Arial"/>
          <w:b/>
          <w:bCs/>
          <w:szCs w:val="24"/>
          <w:highlight w:val="cyan"/>
        </w:rPr>
      </w:pPr>
    </w:p>
    <w:p w:rsidR="00E27943" w:rsidRPr="00D63035" w:rsidRDefault="00F3326A" w:rsidP="00F3326A">
      <w:pPr>
        <w:pStyle w:val="Prrafodelista"/>
        <w:numPr>
          <w:ilvl w:val="0"/>
          <w:numId w:val="1"/>
        </w:numPr>
        <w:tabs>
          <w:tab w:val="left" w:pos="500"/>
        </w:tabs>
        <w:ind w:right="-461"/>
        <w:jc w:val="both"/>
        <w:rPr>
          <w:rFonts w:ascii="Arial" w:hAnsi="Arial" w:cs="Arial"/>
          <w:b/>
          <w:bCs/>
          <w:sz w:val="24"/>
          <w:szCs w:val="24"/>
        </w:rPr>
      </w:pPr>
      <w:r w:rsidRPr="00D63035">
        <w:rPr>
          <w:rFonts w:ascii="Arial" w:hAnsi="Arial" w:cs="Arial"/>
          <w:b/>
          <w:bCs/>
          <w:sz w:val="24"/>
          <w:szCs w:val="24"/>
        </w:rPr>
        <w:t>LA EXPERIENCIA ES INTERACCIÓN</w:t>
      </w:r>
    </w:p>
    <w:p w:rsidR="00E27943" w:rsidRPr="00D63035" w:rsidRDefault="00E27943" w:rsidP="0075726F">
      <w:pPr>
        <w:tabs>
          <w:tab w:val="left" w:pos="27000"/>
        </w:tabs>
        <w:ind w:left="-567" w:right="-801"/>
        <w:jc w:val="both"/>
        <w:rPr>
          <w:rFonts w:ascii="Arial" w:hAnsi="Arial" w:cs="Arial"/>
        </w:rPr>
      </w:pPr>
      <w:r w:rsidRPr="00D63035">
        <w:rPr>
          <w:rFonts w:ascii="Arial" w:hAnsi="Arial" w:cs="Arial"/>
        </w:rPr>
        <w:t>La filosofía de lo implícito define a la experiencia como</w:t>
      </w:r>
      <w:r w:rsidR="008E2C82" w:rsidRPr="00D63035">
        <w:rPr>
          <w:rFonts w:ascii="Arial" w:hAnsi="Arial" w:cs="Arial"/>
        </w:rPr>
        <w:t xml:space="preserve"> </w:t>
      </w:r>
      <w:r w:rsidR="00AA7E64" w:rsidRPr="00D63035">
        <w:rPr>
          <w:rFonts w:ascii="Arial" w:hAnsi="Arial" w:cs="Arial"/>
        </w:rPr>
        <w:t>“</w:t>
      </w:r>
      <w:r w:rsidRPr="00D63035">
        <w:rPr>
          <w:rFonts w:ascii="Arial" w:hAnsi="Arial" w:cs="Arial"/>
          <w:bCs/>
        </w:rPr>
        <w:t xml:space="preserve">interacción, en el sentido de que la experiencia humana es de un  </w:t>
      </w:r>
      <w:r w:rsidRPr="00D63035">
        <w:rPr>
          <w:rFonts w:ascii="Arial" w:hAnsi="Arial" w:cs="Arial"/>
          <w:i/>
        </w:rPr>
        <w:t>ser – en – el – mundo</w:t>
      </w:r>
      <w:r w:rsidRPr="00D63035">
        <w:rPr>
          <w:rFonts w:ascii="Arial" w:hAnsi="Arial" w:cs="Arial"/>
        </w:rPr>
        <w:t xml:space="preserve">.  Los guiones de esta frase, según </w:t>
      </w:r>
      <w:proofErr w:type="spellStart"/>
      <w:r w:rsidRPr="00D63035">
        <w:rPr>
          <w:rFonts w:ascii="Arial" w:hAnsi="Arial" w:cs="Arial"/>
        </w:rPr>
        <w:t>Gendlin</w:t>
      </w:r>
      <w:proofErr w:type="spellEnd"/>
      <w:r w:rsidRPr="00D63035">
        <w:rPr>
          <w:rFonts w:ascii="Arial" w:hAnsi="Arial" w:cs="Arial"/>
        </w:rPr>
        <w:t xml:space="preserve"> indican lo siguiente:</w:t>
      </w:r>
    </w:p>
    <w:p w:rsidR="00E27943" w:rsidRPr="00D63035" w:rsidRDefault="00E27943" w:rsidP="00E27943">
      <w:pPr>
        <w:tabs>
          <w:tab w:val="left" w:pos="27000"/>
        </w:tabs>
        <w:ind w:right="-461" w:firstLine="360"/>
        <w:jc w:val="both"/>
        <w:rPr>
          <w:rFonts w:ascii="Arial" w:hAnsi="Arial" w:cs="Arial"/>
        </w:rPr>
      </w:pPr>
    </w:p>
    <w:p w:rsidR="00E27943" w:rsidRPr="00D63035" w:rsidRDefault="00E27943" w:rsidP="00E27943">
      <w:pPr>
        <w:tabs>
          <w:tab w:val="left" w:pos="9072"/>
          <w:tab w:val="left" w:pos="27000"/>
        </w:tabs>
        <w:ind w:left="1134" w:right="1240"/>
        <w:jc w:val="both"/>
        <w:rPr>
          <w:rFonts w:ascii="Arial" w:hAnsi="Arial" w:cs="Arial"/>
        </w:rPr>
      </w:pPr>
      <w:r w:rsidRPr="00D63035">
        <w:rPr>
          <w:rFonts w:ascii="Arial" w:hAnsi="Arial" w:cs="Arial"/>
        </w:rPr>
        <w:t>Un ser, un suceso, es a la vez la persona y las situaciones (o circunstancias y universo) en las que la persona vive.  Los seres humanos son encuentros en el mundo y con los demás.  Lo que uno siente, no es un “ruido de fondo</w:t>
      </w:r>
      <w:r w:rsidRPr="00D63035">
        <w:rPr>
          <w:rFonts w:ascii="Arial" w:hAnsi="Arial" w:cs="Arial"/>
          <w:i/>
        </w:rPr>
        <w:t>”</w:t>
      </w:r>
      <w:r w:rsidRPr="00D63035">
        <w:rPr>
          <w:rFonts w:ascii="Arial" w:hAnsi="Arial" w:cs="Arial"/>
        </w:rPr>
        <w:t xml:space="preserve"> sino el juicio de lo que está pasando en su vida exterior.  Sartre (1956), hablando sobre la tristeza dice que es “[…] una situación demasiado urgente.</w:t>
      </w:r>
      <w:r w:rsidRPr="00D63035">
        <w:rPr>
          <w:rStyle w:val="Refdenotaalpie"/>
          <w:rFonts w:ascii="Arial" w:hAnsi="Arial" w:cs="Arial"/>
        </w:rPr>
        <w:footnoteReference w:id="49"/>
      </w:r>
    </w:p>
    <w:p w:rsidR="00EF58D8" w:rsidRPr="00D63035" w:rsidRDefault="00E27943" w:rsidP="00EF58D8">
      <w:pPr>
        <w:tabs>
          <w:tab w:val="left" w:pos="27000"/>
        </w:tabs>
        <w:ind w:right="-461"/>
        <w:jc w:val="both"/>
        <w:rPr>
          <w:rFonts w:ascii="Arial" w:hAnsi="Arial" w:cs="Arial"/>
        </w:rPr>
      </w:pPr>
      <w:r w:rsidRPr="00D63035">
        <w:rPr>
          <w:rFonts w:ascii="Arial" w:hAnsi="Arial" w:cs="Arial"/>
        </w:rPr>
        <w:t xml:space="preserve">   </w:t>
      </w:r>
    </w:p>
    <w:p w:rsidR="00E27943" w:rsidRPr="00D63035" w:rsidRDefault="00EF58D8" w:rsidP="000F1A58">
      <w:pPr>
        <w:tabs>
          <w:tab w:val="left" w:pos="27000"/>
        </w:tabs>
        <w:ind w:left="-567" w:right="-801"/>
        <w:jc w:val="both"/>
        <w:rPr>
          <w:rFonts w:ascii="Arial" w:hAnsi="Arial" w:cs="Arial"/>
        </w:rPr>
      </w:pPr>
      <w:r w:rsidRPr="00D63035">
        <w:rPr>
          <w:rFonts w:ascii="Arial" w:hAnsi="Arial" w:cs="Arial"/>
        </w:rPr>
        <w:t xml:space="preserve">         </w:t>
      </w:r>
      <w:r w:rsidR="00E27943" w:rsidRPr="00D63035">
        <w:rPr>
          <w:rFonts w:ascii="Arial" w:hAnsi="Arial" w:cs="Arial"/>
        </w:rPr>
        <w:t xml:space="preserve">El autor afirma, todo lo que sentimos es siempre </w:t>
      </w:r>
      <w:proofErr w:type="spellStart"/>
      <w:r w:rsidR="00E27943" w:rsidRPr="00D63035">
        <w:rPr>
          <w:rFonts w:ascii="Arial" w:hAnsi="Arial" w:cs="Arial"/>
        </w:rPr>
        <w:t>interaccional</w:t>
      </w:r>
      <w:proofErr w:type="spellEnd"/>
      <w:r w:rsidR="00E27943" w:rsidRPr="00D63035">
        <w:rPr>
          <w:rFonts w:ascii="Arial" w:hAnsi="Arial" w:cs="Arial"/>
        </w:rPr>
        <w:t xml:space="preserve">, pleno de personas, palabras, símbolos, entornos físicos, de sucesos presentes, pasados y futuros.  </w:t>
      </w:r>
      <w:r w:rsidR="00007F59" w:rsidRPr="00D63035">
        <w:rPr>
          <w:rFonts w:ascii="Arial" w:hAnsi="Arial" w:cs="Arial"/>
        </w:rPr>
        <w:t>Todo proceso de simbolización incluye múltiples variables a la vez, complejidad-</w:t>
      </w:r>
      <w:proofErr w:type="spellStart"/>
      <w:r w:rsidR="00007F59" w:rsidRPr="00D63035">
        <w:rPr>
          <w:rFonts w:ascii="Arial" w:hAnsi="Arial" w:cs="Arial"/>
        </w:rPr>
        <w:t>centífico</w:t>
      </w:r>
      <w:proofErr w:type="spellEnd"/>
      <w:r w:rsidR="00007F59" w:rsidRPr="00D63035">
        <w:rPr>
          <w:rFonts w:ascii="Arial" w:hAnsi="Arial" w:cs="Arial"/>
        </w:rPr>
        <w:t xml:space="preserve">-metodológica, </w:t>
      </w:r>
      <w:r w:rsidR="00E62736" w:rsidRPr="00D63035">
        <w:rPr>
          <w:rFonts w:ascii="Arial" w:hAnsi="Arial" w:cs="Arial"/>
        </w:rPr>
        <w:t xml:space="preserve">lo </w:t>
      </w:r>
      <w:r w:rsidR="00E27943" w:rsidRPr="00D63035">
        <w:rPr>
          <w:rFonts w:ascii="Arial" w:hAnsi="Arial" w:cs="Arial"/>
        </w:rPr>
        <w:t xml:space="preserve">cual justifica que la </w:t>
      </w:r>
      <w:r w:rsidR="007B6574" w:rsidRPr="00D63035">
        <w:rPr>
          <w:rFonts w:ascii="Arial" w:hAnsi="Arial" w:cs="Arial"/>
        </w:rPr>
        <w:t xml:space="preserve">orientación educacional </w:t>
      </w:r>
      <w:r w:rsidR="00E27943" w:rsidRPr="00D63035">
        <w:rPr>
          <w:rFonts w:ascii="Arial" w:hAnsi="Arial" w:cs="Arial"/>
        </w:rPr>
        <w:t xml:space="preserve">sea, precisamente, el lugar donde el ejercicio de </w:t>
      </w:r>
      <w:r w:rsidR="00CC09B8" w:rsidRPr="00D63035">
        <w:rPr>
          <w:rFonts w:ascii="Arial" w:hAnsi="Arial" w:cs="Arial"/>
        </w:rPr>
        <w:t xml:space="preserve">prestar atención a la sensación corporal </w:t>
      </w:r>
      <w:r w:rsidR="00524853" w:rsidRPr="00D63035">
        <w:rPr>
          <w:rFonts w:ascii="Arial" w:hAnsi="Arial" w:cs="Arial"/>
        </w:rPr>
        <w:t>acontezca</w:t>
      </w:r>
      <w:r w:rsidR="00E27943" w:rsidRPr="00D63035">
        <w:rPr>
          <w:rFonts w:ascii="Arial" w:hAnsi="Arial" w:cs="Arial"/>
        </w:rPr>
        <w:t>.</w:t>
      </w:r>
    </w:p>
    <w:p w:rsidR="00E27943" w:rsidRPr="00D63035" w:rsidRDefault="00E27943" w:rsidP="00E27943">
      <w:pPr>
        <w:tabs>
          <w:tab w:val="left" w:pos="-7796"/>
        </w:tabs>
        <w:ind w:right="-461"/>
        <w:jc w:val="both"/>
        <w:rPr>
          <w:rFonts w:ascii="Arial" w:hAnsi="Arial" w:cs="Arial"/>
        </w:rPr>
      </w:pPr>
    </w:p>
    <w:p w:rsidR="00E27943" w:rsidRPr="00D63035" w:rsidRDefault="00E27943" w:rsidP="00E27943">
      <w:pPr>
        <w:tabs>
          <w:tab w:val="left" w:pos="-7796"/>
        </w:tabs>
        <w:ind w:left="1134" w:right="1240"/>
        <w:jc w:val="both"/>
        <w:rPr>
          <w:rFonts w:ascii="Arial" w:hAnsi="Arial" w:cs="Arial"/>
        </w:rPr>
      </w:pPr>
      <w:r w:rsidRPr="00D63035">
        <w:rPr>
          <w:rFonts w:ascii="Arial" w:hAnsi="Arial" w:cs="Arial"/>
        </w:rPr>
        <w:t xml:space="preserve">La experiencia no es “subjetiva”, sino </w:t>
      </w:r>
      <w:proofErr w:type="spellStart"/>
      <w:r w:rsidRPr="00D63035">
        <w:rPr>
          <w:rFonts w:ascii="Arial" w:hAnsi="Arial" w:cs="Arial"/>
        </w:rPr>
        <w:t>interaccional</w:t>
      </w:r>
      <w:proofErr w:type="spellEnd"/>
      <w:r w:rsidRPr="00D63035">
        <w:rPr>
          <w:rFonts w:ascii="Arial" w:hAnsi="Arial" w:cs="Arial"/>
        </w:rPr>
        <w:t xml:space="preserve">, no es </w:t>
      </w:r>
      <w:proofErr w:type="spellStart"/>
      <w:r w:rsidRPr="00D63035">
        <w:rPr>
          <w:rFonts w:ascii="Arial" w:hAnsi="Arial" w:cs="Arial"/>
        </w:rPr>
        <w:t>intrafísica</w:t>
      </w:r>
      <w:proofErr w:type="spellEnd"/>
      <w:r w:rsidRPr="00D63035">
        <w:rPr>
          <w:rFonts w:ascii="Arial" w:hAnsi="Arial" w:cs="Arial"/>
        </w:rPr>
        <w:t xml:space="preserve"> sino </w:t>
      </w:r>
      <w:proofErr w:type="spellStart"/>
      <w:r w:rsidRPr="00D63035">
        <w:rPr>
          <w:rFonts w:ascii="Arial" w:hAnsi="Arial" w:cs="Arial"/>
        </w:rPr>
        <w:t>interaccional</w:t>
      </w:r>
      <w:proofErr w:type="spellEnd"/>
      <w:r w:rsidRPr="00D63035">
        <w:rPr>
          <w:rFonts w:ascii="Arial" w:hAnsi="Arial" w:cs="Arial"/>
        </w:rPr>
        <w:t xml:space="preserve">.  No es  interioridad sino interioridad–exterioridad.  Igual que con el cuerpo y la psique, la teoría experiencial de la filosofía de lo implícito no afirma simplemente  esta unidad  de interioridad –exterioridad.  Esta teoría evita continuar usando palabras </w:t>
      </w:r>
      <w:r w:rsidRPr="00D63035">
        <w:rPr>
          <w:rFonts w:ascii="Arial" w:hAnsi="Arial" w:cs="Arial"/>
        </w:rPr>
        <w:lastRenderedPageBreak/>
        <w:t>introspectivas para cosas y personas.  Las palabras se sitúan en la interacción.</w:t>
      </w:r>
      <w:r w:rsidRPr="00D63035">
        <w:rPr>
          <w:rStyle w:val="Smbolodenotaalpie"/>
          <w:rFonts w:ascii="Arial" w:hAnsi="Arial" w:cs="Arial"/>
        </w:rPr>
        <w:footnoteReference w:id="50"/>
      </w:r>
      <w:r w:rsidRPr="00D63035">
        <w:rPr>
          <w:rFonts w:ascii="Arial" w:hAnsi="Arial" w:cs="Arial"/>
        </w:rPr>
        <w:t xml:space="preserve">  </w:t>
      </w:r>
    </w:p>
    <w:p w:rsidR="00DA70D7" w:rsidRPr="00D63035" w:rsidRDefault="00DA70D7" w:rsidP="00E27943">
      <w:pPr>
        <w:tabs>
          <w:tab w:val="left" w:pos="-7796"/>
        </w:tabs>
        <w:ind w:left="1134" w:right="1240"/>
        <w:jc w:val="both"/>
        <w:rPr>
          <w:rFonts w:ascii="Arial" w:hAnsi="Arial" w:cs="Arial"/>
        </w:rPr>
      </w:pPr>
    </w:p>
    <w:p w:rsidR="00C566A4" w:rsidRPr="00D63035" w:rsidRDefault="00DA70D7" w:rsidP="00455130">
      <w:pPr>
        <w:tabs>
          <w:tab w:val="left" w:pos="27000"/>
        </w:tabs>
        <w:ind w:left="-567" w:right="-801"/>
        <w:jc w:val="both"/>
        <w:rPr>
          <w:rFonts w:ascii="Arial" w:hAnsi="Arial" w:cs="Arial"/>
        </w:rPr>
      </w:pPr>
      <w:r w:rsidRPr="00D63035">
        <w:rPr>
          <w:rFonts w:ascii="Arial" w:hAnsi="Arial" w:cs="Arial"/>
        </w:rPr>
        <w:t xml:space="preserve"> </w:t>
      </w:r>
    </w:p>
    <w:p w:rsidR="00E27943" w:rsidRPr="00D63035" w:rsidRDefault="00DA70D7" w:rsidP="00826852">
      <w:pPr>
        <w:tabs>
          <w:tab w:val="left" w:pos="27000"/>
        </w:tabs>
        <w:ind w:left="-567" w:right="-801"/>
        <w:jc w:val="both"/>
        <w:rPr>
          <w:rFonts w:ascii="Arial" w:hAnsi="Arial" w:cs="Arial"/>
        </w:rPr>
      </w:pPr>
      <w:r w:rsidRPr="00D63035">
        <w:rPr>
          <w:rFonts w:ascii="Arial" w:hAnsi="Arial" w:cs="Arial"/>
        </w:rPr>
        <w:t xml:space="preserve">       </w:t>
      </w:r>
      <w:r w:rsidR="00E356C5" w:rsidRPr="00D63035">
        <w:rPr>
          <w:rFonts w:ascii="Arial" w:hAnsi="Arial" w:cs="Arial"/>
        </w:rPr>
        <w:t>En cuanto a la ex</w:t>
      </w:r>
      <w:r w:rsidR="00A40FFF" w:rsidRPr="00D63035">
        <w:rPr>
          <w:rFonts w:ascii="Arial" w:hAnsi="Arial" w:cs="Arial"/>
        </w:rPr>
        <w:t xml:space="preserve">periencia, algo necesariamente corporal, hemos afirmado en la presente investigación científico-fenomenológica que </w:t>
      </w:r>
      <w:r w:rsidR="00E04E17" w:rsidRPr="00D63035">
        <w:rPr>
          <w:rFonts w:ascii="Arial" w:hAnsi="Arial" w:cs="Arial"/>
        </w:rPr>
        <w:t xml:space="preserve">el cuerpo es </w:t>
      </w:r>
      <w:r w:rsidR="00E27943" w:rsidRPr="00D63035">
        <w:rPr>
          <w:rFonts w:ascii="Arial" w:hAnsi="Arial" w:cs="Arial"/>
        </w:rPr>
        <w:t>un sistema cósmico.</w:t>
      </w:r>
      <w:r w:rsidR="00E27943" w:rsidRPr="00D63035">
        <w:rPr>
          <w:rStyle w:val="Refdenotaalpie"/>
          <w:rFonts w:ascii="Arial" w:hAnsi="Arial" w:cs="Arial"/>
        </w:rPr>
        <w:footnoteReference w:id="51"/>
      </w:r>
      <w:r w:rsidR="00E27943" w:rsidRPr="00D63035">
        <w:rPr>
          <w:rFonts w:ascii="Arial" w:hAnsi="Arial" w:cs="Arial"/>
        </w:rPr>
        <w:t xml:space="preserve"> </w:t>
      </w:r>
      <w:r w:rsidR="0002328A" w:rsidRPr="00D63035">
        <w:rPr>
          <w:rFonts w:ascii="Arial" w:hAnsi="Arial" w:cs="Arial"/>
        </w:rPr>
        <w:t>Finalmente repetimos, l</w:t>
      </w:r>
      <w:r w:rsidR="00E27943" w:rsidRPr="00D63035">
        <w:rPr>
          <w:rFonts w:ascii="Arial" w:hAnsi="Arial" w:cs="Arial"/>
        </w:rPr>
        <w:t>a naturaleza incluye a lo implícito</w:t>
      </w:r>
      <w:r w:rsidR="0002328A" w:rsidRPr="00D63035">
        <w:rPr>
          <w:rFonts w:ascii="Arial" w:hAnsi="Arial" w:cs="Arial"/>
        </w:rPr>
        <w:t xml:space="preserve">.  “Lo implícito” </w:t>
      </w:r>
      <w:r w:rsidR="00E27943" w:rsidRPr="00D63035">
        <w:rPr>
          <w:rFonts w:ascii="Arial" w:hAnsi="Arial" w:cs="Arial"/>
        </w:rPr>
        <w:t>no es “</w:t>
      </w:r>
      <w:r w:rsidR="0038496B" w:rsidRPr="00D63035">
        <w:rPr>
          <w:rFonts w:ascii="Arial" w:hAnsi="Arial" w:cs="Arial"/>
        </w:rPr>
        <w:t>a</w:t>
      </w:r>
      <w:r w:rsidR="00E27943" w:rsidRPr="00D63035">
        <w:rPr>
          <w:rFonts w:ascii="Arial" w:hAnsi="Arial" w:cs="Arial"/>
        </w:rPr>
        <w:t>lgo</w:t>
      </w:r>
      <w:r w:rsidR="0038496B" w:rsidRPr="00D63035">
        <w:rPr>
          <w:rFonts w:ascii="Arial" w:hAnsi="Arial" w:cs="Arial"/>
        </w:rPr>
        <w:t>-</w:t>
      </w:r>
      <w:r w:rsidR="00E27943" w:rsidRPr="00D63035">
        <w:rPr>
          <w:rFonts w:ascii="Arial" w:hAnsi="Arial" w:cs="Arial"/>
        </w:rPr>
        <w:t>fijo</w:t>
      </w:r>
      <w:r w:rsidR="0038496B" w:rsidRPr="00D63035">
        <w:rPr>
          <w:rFonts w:ascii="Arial" w:hAnsi="Arial" w:cs="Arial"/>
        </w:rPr>
        <w:t>”</w:t>
      </w:r>
      <w:r w:rsidR="0002328A" w:rsidRPr="00D63035">
        <w:rPr>
          <w:rFonts w:ascii="Arial" w:hAnsi="Arial" w:cs="Arial"/>
        </w:rPr>
        <w:t xml:space="preserve">, </w:t>
      </w:r>
      <w:r w:rsidR="0038496B" w:rsidRPr="00D63035">
        <w:rPr>
          <w:rFonts w:ascii="Arial" w:hAnsi="Arial" w:cs="Arial"/>
        </w:rPr>
        <w:t xml:space="preserve">éste </w:t>
      </w:r>
      <w:r w:rsidR="0002328A" w:rsidRPr="00D63035">
        <w:rPr>
          <w:rFonts w:ascii="Arial" w:hAnsi="Arial" w:cs="Arial"/>
        </w:rPr>
        <w:t>e</w:t>
      </w:r>
      <w:r w:rsidR="00E27943" w:rsidRPr="00D63035">
        <w:rPr>
          <w:rFonts w:ascii="Arial" w:hAnsi="Arial" w:cs="Arial"/>
        </w:rPr>
        <w:t xml:space="preserve">s imposible de representar y  permite a </w:t>
      </w:r>
      <w:r w:rsidR="004E7B08" w:rsidRPr="00D63035">
        <w:rPr>
          <w:rFonts w:ascii="Arial" w:hAnsi="Arial" w:cs="Arial"/>
        </w:rPr>
        <w:t xml:space="preserve">todo </w:t>
      </w:r>
      <w:r w:rsidR="00E27943" w:rsidRPr="00D63035">
        <w:rPr>
          <w:rFonts w:ascii="Arial" w:hAnsi="Arial" w:cs="Arial"/>
        </w:rPr>
        <w:t>ser humano acceder a una sensación de estar vivo.</w:t>
      </w:r>
      <w:r w:rsidR="00E27943" w:rsidRPr="00D63035">
        <w:rPr>
          <w:rStyle w:val="Refdenotaalpie"/>
          <w:rFonts w:ascii="Arial" w:hAnsi="Arial" w:cs="Arial"/>
        </w:rPr>
        <w:footnoteReference w:id="52"/>
      </w:r>
      <w:r w:rsidR="00E27943" w:rsidRPr="00D63035">
        <w:rPr>
          <w:rFonts w:ascii="Arial" w:hAnsi="Arial" w:cs="Arial"/>
        </w:rPr>
        <w:t xml:space="preserve"> La experiencia no funciona “interiormente-sentida”.  La experiencia no es interna sino </w:t>
      </w:r>
      <w:r w:rsidR="00790032" w:rsidRPr="00D63035">
        <w:rPr>
          <w:rFonts w:ascii="Arial" w:hAnsi="Arial" w:cs="Arial"/>
        </w:rPr>
        <w:t>que ésta es, actividad</w:t>
      </w:r>
      <w:r w:rsidR="00E27943" w:rsidRPr="00D63035">
        <w:rPr>
          <w:rFonts w:ascii="Arial" w:hAnsi="Arial" w:cs="Arial"/>
        </w:rPr>
        <w:t>.</w:t>
      </w:r>
      <w:r w:rsidR="00E27943" w:rsidRPr="00D63035">
        <w:rPr>
          <w:rStyle w:val="Smbolodenotaalpie"/>
          <w:rFonts w:ascii="Arial" w:hAnsi="Arial" w:cs="Arial"/>
        </w:rPr>
        <w:footnoteReference w:id="53"/>
      </w:r>
      <w:r w:rsidR="00E27943" w:rsidRPr="00D63035">
        <w:rPr>
          <w:rFonts w:ascii="Arial" w:hAnsi="Arial" w:cs="Arial"/>
        </w:rPr>
        <w:t xml:space="preserve">  </w:t>
      </w:r>
    </w:p>
    <w:p w:rsidR="00E365FB" w:rsidRPr="00D63035" w:rsidRDefault="00E27943" w:rsidP="00E365FB">
      <w:pPr>
        <w:tabs>
          <w:tab w:val="left" w:pos="27000"/>
        </w:tabs>
        <w:ind w:right="-461"/>
        <w:jc w:val="both"/>
        <w:rPr>
          <w:rFonts w:ascii="Arial" w:hAnsi="Arial" w:cs="Arial"/>
        </w:rPr>
      </w:pPr>
      <w:r w:rsidRPr="00D63035">
        <w:rPr>
          <w:rFonts w:ascii="Arial" w:hAnsi="Arial" w:cs="Arial"/>
          <w:bCs/>
          <w:color w:val="000000"/>
        </w:rPr>
        <w:t xml:space="preserve">   </w:t>
      </w:r>
      <w:r w:rsidR="0002328A" w:rsidRPr="00D63035">
        <w:rPr>
          <w:rFonts w:ascii="Arial" w:hAnsi="Arial" w:cs="Arial"/>
          <w:bCs/>
          <w:color w:val="000000"/>
        </w:rPr>
        <w:t xml:space="preserve"> </w:t>
      </w:r>
    </w:p>
    <w:p w:rsidR="00E27943" w:rsidRPr="00D63035" w:rsidRDefault="00787144" w:rsidP="00FC1FFB">
      <w:pPr>
        <w:pStyle w:val="Prrafodelista"/>
        <w:tabs>
          <w:tab w:val="left" w:pos="8505"/>
          <w:tab w:val="left" w:pos="8789"/>
          <w:tab w:val="left" w:pos="9214"/>
        </w:tabs>
        <w:spacing w:line="240" w:lineRule="auto"/>
        <w:ind w:left="1134" w:right="1240"/>
        <w:jc w:val="both"/>
        <w:rPr>
          <w:rFonts w:ascii="Arial" w:hAnsi="Arial" w:cs="Arial"/>
          <w:sz w:val="24"/>
          <w:szCs w:val="24"/>
        </w:rPr>
      </w:pPr>
      <w:r w:rsidRPr="00D63035">
        <w:rPr>
          <w:rFonts w:ascii="Arial" w:hAnsi="Arial" w:cs="Arial"/>
          <w:sz w:val="24"/>
          <w:szCs w:val="24"/>
        </w:rPr>
        <w:t>H</w:t>
      </w:r>
      <w:r w:rsidR="00E27943" w:rsidRPr="00D63035">
        <w:rPr>
          <w:rFonts w:ascii="Arial" w:hAnsi="Arial" w:cs="Arial"/>
          <w:sz w:val="24"/>
          <w:szCs w:val="24"/>
        </w:rPr>
        <w:t>usserl contribuye a la investigación del significado experimentado [vivenciado] en varios aspectos. La ventaja del método fenomenológico integral de</w:t>
      </w:r>
      <w:r w:rsidR="00E27943" w:rsidRPr="00D63035">
        <w:rPr>
          <w:rFonts w:ascii="Arial" w:hAnsi="Arial" w:cs="Arial"/>
          <w:b/>
          <w:sz w:val="24"/>
          <w:szCs w:val="24"/>
        </w:rPr>
        <w:t xml:space="preserve"> Husserl</w:t>
      </w:r>
      <w:r w:rsidR="00E27943" w:rsidRPr="00D63035">
        <w:rPr>
          <w:rFonts w:ascii="Arial" w:hAnsi="Arial" w:cs="Arial"/>
          <w:sz w:val="24"/>
          <w:szCs w:val="24"/>
        </w:rPr>
        <w:t xml:space="preserve"> es el hecho de haber demostrado que aquello que es dado a la conciencia puede ser </w:t>
      </w:r>
      <w:r w:rsidR="00E27943" w:rsidRPr="00D63035">
        <w:rPr>
          <w:rFonts w:ascii="Arial" w:hAnsi="Arial" w:cs="Arial"/>
          <w:b/>
          <w:sz w:val="24"/>
          <w:szCs w:val="24"/>
        </w:rPr>
        <w:t>referido directamente</w:t>
      </w:r>
      <w:r w:rsidR="00E27943" w:rsidRPr="00D63035">
        <w:rPr>
          <w:rFonts w:ascii="Arial" w:hAnsi="Arial" w:cs="Arial"/>
          <w:sz w:val="24"/>
          <w:szCs w:val="24"/>
        </w:rPr>
        <w:t>. […] símbolos realizan distinciones de alguna experiencia sin representarla […]</w:t>
      </w:r>
      <w:r w:rsidR="00E27943" w:rsidRPr="00D63035">
        <w:rPr>
          <w:rStyle w:val="Refdenotaalpie"/>
          <w:rFonts w:ascii="Arial" w:hAnsi="Arial" w:cs="Arial"/>
          <w:bCs/>
          <w:color w:val="000000"/>
          <w:sz w:val="24"/>
          <w:szCs w:val="24"/>
        </w:rPr>
        <w:footnoteReference w:id="54"/>
      </w:r>
      <w:r w:rsidR="00E27943" w:rsidRPr="00D63035">
        <w:rPr>
          <w:rFonts w:ascii="Arial" w:hAnsi="Arial" w:cs="Arial"/>
          <w:sz w:val="24"/>
          <w:szCs w:val="24"/>
        </w:rPr>
        <w:t xml:space="preserve"> Lo que hace la verdad no es tal o cual medida o modo de definir.  Lo que </w:t>
      </w:r>
      <w:r w:rsidR="00714F45" w:rsidRPr="00D63035">
        <w:rPr>
          <w:rFonts w:ascii="Arial" w:hAnsi="Arial" w:cs="Arial"/>
          <w:sz w:val="24"/>
          <w:szCs w:val="24"/>
        </w:rPr>
        <w:t xml:space="preserve">si </w:t>
      </w:r>
      <w:r w:rsidR="00E27943" w:rsidRPr="00D63035">
        <w:rPr>
          <w:rFonts w:ascii="Arial" w:hAnsi="Arial" w:cs="Arial"/>
          <w:sz w:val="24"/>
          <w:szCs w:val="24"/>
        </w:rPr>
        <w:t>hace la verdad es la actividad.</w:t>
      </w:r>
      <w:r w:rsidR="00E27943" w:rsidRPr="00D63035">
        <w:rPr>
          <w:rStyle w:val="Refdenotaalpie"/>
          <w:rFonts w:ascii="Arial" w:hAnsi="Arial" w:cs="Arial"/>
          <w:sz w:val="24"/>
          <w:szCs w:val="24"/>
          <w:lang w:val="en-US"/>
        </w:rPr>
        <w:footnoteReference w:id="55"/>
      </w:r>
    </w:p>
    <w:p w:rsidR="003A2458" w:rsidRPr="00D63035" w:rsidRDefault="00F3326A" w:rsidP="00F5713B">
      <w:pPr>
        <w:pStyle w:val="Listaconvietas"/>
        <w:numPr>
          <w:ilvl w:val="0"/>
          <w:numId w:val="0"/>
        </w:numPr>
        <w:tabs>
          <w:tab w:val="left" w:pos="708"/>
        </w:tabs>
        <w:ind w:left="-567" w:right="-801"/>
        <w:jc w:val="both"/>
        <w:rPr>
          <w:rFonts w:ascii="Arial" w:hAnsi="Arial" w:cs="Arial"/>
          <w:b/>
          <w:lang w:val="es-CL"/>
        </w:rPr>
      </w:pPr>
      <w:r w:rsidRPr="00D63035">
        <w:rPr>
          <w:rFonts w:ascii="Arial" w:hAnsi="Arial" w:cs="Arial"/>
          <w:lang w:val="es-CL"/>
        </w:rPr>
        <w:t xml:space="preserve">          </w:t>
      </w:r>
      <w:r w:rsidR="0018587A" w:rsidRPr="00D63035">
        <w:rPr>
          <w:rFonts w:ascii="Arial" w:hAnsi="Arial" w:cs="Arial"/>
          <w:lang w:val="es-CL"/>
        </w:rPr>
        <w:t xml:space="preserve">Concluimos </w:t>
      </w:r>
      <w:r w:rsidR="00CD0C98" w:rsidRPr="00D63035">
        <w:rPr>
          <w:rFonts w:ascii="Arial" w:hAnsi="Arial" w:cs="Arial"/>
          <w:lang w:val="es-CL"/>
        </w:rPr>
        <w:t xml:space="preserve">ahora </w:t>
      </w:r>
      <w:r w:rsidR="0018587A" w:rsidRPr="00D63035">
        <w:rPr>
          <w:rFonts w:ascii="Arial" w:hAnsi="Arial" w:cs="Arial"/>
          <w:lang w:val="es-CL"/>
        </w:rPr>
        <w:t xml:space="preserve">la presente investigación filosófica en </w:t>
      </w:r>
      <w:r w:rsidR="005102C0" w:rsidRPr="00D63035">
        <w:rPr>
          <w:rFonts w:ascii="Arial" w:hAnsi="Arial" w:cs="Arial"/>
          <w:lang w:val="es-CL"/>
        </w:rPr>
        <w:t>O</w:t>
      </w:r>
      <w:r w:rsidR="0018587A" w:rsidRPr="00D63035">
        <w:rPr>
          <w:rFonts w:ascii="Arial" w:hAnsi="Arial" w:cs="Arial"/>
          <w:lang w:val="es-CL"/>
        </w:rPr>
        <w:t xml:space="preserve">rientación </w:t>
      </w:r>
      <w:r w:rsidR="005102C0" w:rsidRPr="00D63035">
        <w:rPr>
          <w:rFonts w:ascii="Arial" w:hAnsi="Arial" w:cs="Arial"/>
          <w:lang w:val="es-CL"/>
        </w:rPr>
        <w:t>E</w:t>
      </w:r>
      <w:r w:rsidR="0018587A" w:rsidRPr="00D63035">
        <w:rPr>
          <w:rFonts w:ascii="Arial" w:hAnsi="Arial" w:cs="Arial"/>
          <w:lang w:val="es-CL"/>
        </w:rPr>
        <w:t>ducacional</w:t>
      </w:r>
      <w:r w:rsidR="002B7400" w:rsidRPr="00D63035">
        <w:rPr>
          <w:rFonts w:ascii="Arial" w:hAnsi="Arial" w:cs="Arial"/>
          <w:lang w:val="es-CL"/>
        </w:rPr>
        <w:t xml:space="preserve">, desde la filosofía de lo implícito, </w:t>
      </w:r>
      <w:r w:rsidR="000775D9" w:rsidRPr="00D63035">
        <w:rPr>
          <w:rFonts w:ascii="Arial" w:hAnsi="Arial" w:cs="Arial"/>
          <w:lang w:val="es-CL"/>
        </w:rPr>
        <w:t xml:space="preserve">estableciendo que la </w:t>
      </w:r>
      <w:proofErr w:type="spellStart"/>
      <w:r w:rsidR="000775D9" w:rsidRPr="00D63035">
        <w:rPr>
          <w:rFonts w:ascii="Arial" w:hAnsi="Arial" w:cs="Arial"/>
          <w:i/>
          <w:lang w:val="es-CL"/>
        </w:rPr>
        <w:t>práxis</w:t>
      </w:r>
      <w:proofErr w:type="spellEnd"/>
      <w:r w:rsidR="000775D9" w:rsidRPr="00D63035">
        <w:rPr>
          <w:rFonts w:ascii="Arial" w:hAnsi="Arial" w:cs="Arial"/>
          <w:i/>
          <w:lang w:val="es-CL"/>
        </w:rPr>
        <w:t xml:space="preserve"> de orientar </w:t>
      </w:r>
      <w:r w:rsidR="000775D9" w:rsidRPr="00D63035">
        <w:rPr>
          <w:rFonts w:ascii="Arial" w:hAnsi="Arial" w:cs="Arial"/>
          <w:lang w:val="es-CL"/>
        </w:rPr>
        <w:t xml:space="preserve">es </w:t>
      </w:r>
      <w:r w:rsidR="00184E10" w:rsidRPr="00D63035">
        <w:rPr>
          <w:rFonts w:ascii="Arial" w:hAnsi="Arial" w:cs="Arial"/>
          <w:lang w:val="es-CL"/>
        </w:rPr>
        <w:t>de mayor precisión científica que un patrón conceptual</w:t>
      </w:r>
      <w:r w:rsidR="00A9310A" w:rsidRPr="00D63035">
        <w:rPr>
          <w:rFonts w:ascii="Arial" w:hAnsi="Arial" w:cs="Arial"/>
          <w:lang w:val="es-CL"/>
        </w:rPr>
        <w:t>.</w:t>
      </w:r>
      <w:r w:rsidR="001D1DE3" w:rsidRPr="00D63035">
        <w:rPr>
          <w:rFonts w:ascii="Arial" w:hAnsi="Arial" w:cs="Arial"/>
          <w:lang w:val="es-CL"/>
        </w:rPr>
        <w:t xml:space="preserve">   Todo concepto determinado por un significado-sentido</w:t>
      </w:r>
      <w:r w:rsidR="009825D6" w:rsidRPr="00D63035">
        <w:rPr>
          <w:rFonts w:ascii="Arial" w:hAnsi="Arial" w:cs="Arial"/>
          <w:lang w:val="es-CL"/>
        </w:rPr>
        <w:t>,</w:t>
      </w:r>
      <w:r w:rsidR="001D1DE3" w:rsidRPr="00D63035">
        <w:rPr>
          <w:rFonts w:ascii="Arial" w:hAnsi="Arial" w:cs="Arial"/>
          <w:lang w:val="es-CL"/>
        </w:rPr>
        <w:t xml:space="preserve"> es de mayor precisión que un </w:t>
      </w:r>
      <w:r w:rsidR="009825D6" w:rsidRPr="00D63035">
        <w:rPr>
          <w:rFonts w:ascii="Arial" w:hAnsi="Arial" w:cs="Arial"/>
          <w:lang w:val="es-CL"/>
        </w:rPr>
        <w:t xml:space="preserve"> concepto determinado por un </w:t>
      </w:r>
      <w:r w:rsidR="001D1DE3" w:rsidRPr="00D63035">
        <w:rPr>
          <w:rFonts w:ascii="Arial" w:hAnsi="Arial" w:cs="Arial"/>
          <w:lang w:val="es-CL"/>
        </w:rPr>
        <w:t xml:space="preserve">patrón conceptual. </w:t>
      </w:r>
      <w:r w:rsidR="00A9310A" w:rsidRPr="00D63035">
        <w:rPr>
          <w:rFonts w:ascii="Arial" w:hAnsi="Arial" w:cs="Arial"/>
          <w:lang w:val="es-CL"/>
        </w:rPr>
        <w:t xml:space="preserve">  </w:t>
      </w:r>
      <w:r w:rsidR="00CD0C98" w:rsidRPr="00D63035">
        <w:rPr>
          <w:rFonts w:ascii="Arial" w:hAnsi="Arial" w:cs="Arial"/>
          <w:lang w:val="es-CL"/>
        </w:rPr>
        <w:t>En tanto definimos aquí Orientación Educacional como un proceso experiencial de actualización de nuestras posibilidades de vida,</w:t>
      </w:r>
      <w:r w:rsidR="00CD0C98" w:rsidRPr="00D63035">
        <w:rPr>
          <w:rStyle w:val="Refdenotaalpie"/>
          <w:rFonts w:ascii="Arial" w:hAnsi="Arial" w:cs="Arial"/>
          <w:color w:val="202124"/>
          <w:shd w:val="clear" w:color="auto" w:fill="FFFFFF"/>
          <w:lang w:val="es-CL"/>
        </w:rPr>
        <w:t xml:space="preserve"> </w:t>
      </w:r>
      <w:r w:rsidR="00CD0C98" w:rsidRPr="00D63035">
        <w:rPr>
          <w:rFonts w:ascii="Arial" w:hAnsi="Arial" w:cs="Arial"/>
          <w:lang w:val="es-CL"/>
        </w:rPr>
        <w:t xml:space="preserve">proponemos una filosofía con una metodología de investigación para un “proceso” vivo.  En </w:t>
      </w:r>
      <w:r w:rsidR="00A9310A" w:rsidRPr="00D63035">
        <w:rPr>
          <w:rFonts w:ascii="Arial" w:hAnsi="Arial" w:cs="Arial"/>
          <w:lang w:val="es-CL"/>
        </w:rPr>
        <w:t>síntesis</w:t>
      </w:r>
      <w:r w:rsidR="00184E10" w:rsidRPr="00D63035">
        <w:rPr>
          <w:rFonts w:ascii="Arial" w:hAnsi="Arial" w:cs="Arial"/>
          <w:lang w:val="es-CL"/>
        </w:rPr>
        <w:t xml:space="preserve">, </w:t>
      </w:r>
      <w:r w:rsidR="00F5713B" w:rsidRPr="00D63035">
        <w:rPr>
          <w:rFonts w:ascii="Arial" w:hAnsi="Arial" w:cs="Arial"/>
        </w:rPr>
        <w:t>la Orientación Educacional es una disciplina científica cuyo sujeto de estudio es un ser humano vivo</w:t>
      </w:r>
      <w:r w:rsidR="00F5713B" w:rsidRPr="00D63035">
        <w:rPr>
          <w:rFonts w:ascii="Arial" w:hAnsi="Arial" w:cs="Arial"/>
          <w:lang w:val="es-CL"/>
        </w:rPr>
        <w:t xml:space="preserve">, </w:t>
      </w:r>
      <w:r w:rsidR="003A6191" w:rsidRPr="00D63035">
        <w:rPr>
          <w:rFonts w:ascii="Arial" w:hAnsi="Arial" w:cs="Arial"/>
          <w:lang w:val="es-CL"/>
        </w:rPr>
        <w:t xml:space="preserve">el sustento gnoseológico o científico de la experiencia de orientar educacionalmente es </w:t>
      </w:r>
      <w:proofErr w:type="spellStart"/>
      <w:r w:rsidR="003A6191" w:rsidRPr="00D63035">
        <w:rPr>
          <w:rFonts w:ascii="Arial" w:hAnsi="Arial" w:cs="Arial"/>
          <w:lang w:val="es-CL"/>
        </w:rPr>
        <w:t>interacci</w:t>
      </w:r>
      <w:r w:rsidR="00B819CA" w:rsidRPr="00D63035">
        <w:rPr>
          <w:rFonts w:ascii="Arial" w:hAnsi="Arial" w:cs="Arial"/>
          <w:lang w:val="es-CL"/>
        </w:rPr>
        <w:t>onal</w:t>
      </w:r>
      <w:proofErr w:type="spellEnd"/>
      <w:r w:rsidRPr="00D63035">
        <w:rPr>
          <w:rFonts w:ascii="Arial" w:hAnsi="Arial" w:cs="Arial"/>
          <w:lang w:val="es-CL"/>
        </w:rPr>
        <w:t xml:space="preserve">, la existencia humana es experiencia </w:t>
      </w:r>
      <w:r w:rsidR="00774080" w:rsidRPr="00D63035">
        <w:rPr>
          <w:rFonts w:ascii="Arial" w:hAnsi="Arial" w:cs="Arial"/>
          <w:lang w:val="es-CL"/>
        </w:rPr>
        <w:t>y la experiencia es interacción.</w:t>
      </w:r>
      <w:r w:rsidR="006D2D41" w:rsidRPr="00D63035">
        <w:rPr>
          <w:rFonts w:ascii="Arial" w:hAnsi="Arial" w:cs="Arial"/>
          <w:lang w:val="es-CL"/>
        </w:rPr>
        <w:t xml:space="preserve"> </w:t>
      </w:r>
    </w:p>
    <w:sectPr w:rsidR="003A2458" w:rsidRPr="00D63035" w:rsidSect="00D63035">
      <w:headerReference w:type="even" r:id="rId9"/>
      <w:headerReference w:type="default" r:id="rId10"/>
      <w:footerReference w:type="default" r:id="rId11"/>
      <w:pgSz w:w="12240" w:h="15840"/>
      <w:pgMar w:top="1417" w:right="1701" w:bottom="1417" w:left="1701"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40" w:rsidRDefault="00130940" w:rsidP="00E27943">
      <w:r>
        <w:separator/>
      </w:r>
    </w:p>
  </w:endnote>
  <w:endnote w:type="continuationSeparator" w:id="0">
    <w:p w:rsidR="00130940" w:rsidRDefault="00130940" w:rsidP="00E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8338"/>
      <w:docPartObj>
        <w:docPartGallery w:val="Page Numbers (Bottom of Page)"/>
        <w:docPartUnique/>
      </w:docPartObj>
    </w:sdtPr>
    <w:sdtContent>
      <w:p w:rsidR="00D63035" w:rsidRDefault="00D63035">
        <w:pPr>
          <w:pStyle w:val="Piedepgina"/>
          <w:jc w:val="right"/>
        </w:pPr>
        <w:r>
          <w:fldChar w:fldCharType="begin"/>
        </w:r>
        <w:r>
          <w:instrText>PAGE   \* MERGEFORMAT</w:instrText>
        </w:r>
        <w:r>
          <w:fldChar w:fldCharType="separate"/>
        </w:r>
        <w:r>
          <w:rPr>
            <w:noProof/>
          </w:rPr>
          <w:t>19</w:t>
        </w:r>
        <w:r>
          <w:fldChar w:fldCharType="end"/>
        </w:r>
      </w:p>
    </w:sdtContent>
  </w:sdt>
  <w:p w:rsidR="00D63035" w:rsidRDefault="00D630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40" w:rsidRDefault="00130940" w:rsidP="00E27943">
      <w:r>
        <w:separator/>
      </w:r>
    </w:p>
  </w:footnote>
  <w:footnote w:type="continuationSeparator" w:id="0">
    <w:p w:rsidR="00130940" w:rsidRDefault="00130940" w:rsidP="00E27943">
      <w:r>
        <w:continuationSeparator/>
      </w:r>
    </w:p>
  </w:footnote>
  <w:footnote w:id="1">
    <w:p w:rsidR="003E738A" w:rsidRPr="007E2A57" w:rsidRDefault="003E738A"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7E2A57">
        <w:rPr>
          <w:rFonts w:ascii="Times New Roman" w:hAnsi="Times New Roman"/>
          <w:sz w:val="20"/>
          <w:lang w:val="en-US"/>
        </w:rPr>
        <w:t xml:space="preserve">Cf. </w:t>
      </w:r>
      <w:proofErr w:type="spellStart"/>
      <w:r w:rsidRPr="007E2A57">
        <w:rPr>
          <w:rFonts w:ascii="Times New Roman" w:hAnsi="Times New Roman"/>
          <w:sz w:val="20"/>
          <w:lang w:val="en-US"/>
        </w:rPr>
        <w:t>Gendlin</w:t>
      </w:r>
      <w:proofErr w:type="spellEnd"/>
      <w:r w:rsidRPr="007E2A57">
        <w:rPr>
          <w:rFonts w:ascii="Times New Roman" w:hAnsi="Times New Roman"/>
          <w:sz w:val="20"/>
          <w:lang w:val="en-US"/>
        </w:rPr>
        <w:t xml:space="preserve">, Experiencing and the creation </w:t>
      </w:r>
      <w:r w:rsidRPr="007E2A57">
        <w:rPr>
          <w:rFonts w:ascii="Times New Roman" w:hAnsi="Times New Roman"/>
          <w:sz w:val="20"/>
          <w:lang w:val="en-GB"/>
        </w:rPr>
        <w:t>of meaning</w:t>
      </w:r>
      <w:r w:rsidRPr="007E2A57">
        <w:rPr>
          <w:rFonts w:ascii="Times New Roman" w:hAnsi="Times New Roman"/>
          <w:i/>
          <w:sz w:val="20"/>
          <w:lang w:val="en-GB"/>
        </w:rPr>
        <w:t xml:space="preserve">, </w:t>
      </w:r>
      <w:proofErr w:type="spellStart"/>
      <w:r w:rsidRPr="007E2A57">
        <w:rPr>
          <w:rFonts w:ascii="Times New Roman" w:hAnsi="Times New Roman"/>
          <w:sz w:val="20"/>
          <w:lang w:val="en-GB"/>
        </w:rPr>
        <w:t>Northwestern</w:t>
      </w:r>
      <w:proofErr w:type="spellEnd"/>
      <w:r w:rsidRPr="007E2A57">
        <w:rPr>
          <w:rFonts w:ascii="Times New Roman" w:hAnsi="Times New Roman"/>
          <w:sz w:val="20"/>
          <w:lang w:val="en-GB"/>
        </w:rPr>
        <w:t xml:space="preserve"> University Press, Evanston Illinois, 1997, pp. xi, xvi y </w:t>
      </w:r>
      <w:r w:rsidR="00DB1B4E" w:rsidRPr="007E2A57">
        <w:rPr>
          <w:rFonts w:ascii="Times New Roman" w:hAnsi="Times New Roman"/>
          <w:sz w:val="20"/>
          <w:lang w:val="en-GB"/>
        </w:rPr>
        <w:t>pp.</w:t>
      </w:r>
      <w:r w:rsidRPr="007E2A57">
        <w:rPr>
          <w:rFonts w:ascii="Times New Roman" w:hAnsi="Times New Roman"/>
          <w:sz w:val="20"/>
          <w:lang w:val="en-GB"/>
        </w:rPr>
        <w:t xml:space="preserve">  </w:t>
      </w:r>
      <w:r w:rsidRPr="007E2A57">
        <w:rPr>
          <w:rFonts w:ascii="Times New Roman" w:hAnsi="Times New Roman"/>
          <w:sz w:val="20"/>
          <w:lang w:val="es-CL"/>
        </w:rPr>
        <w:t xml:space="preserve">9. Eugene T. </w:t>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(1926-2017) es el fundador de la  </w:t>
      </w:r>
      <w:proofErr w:type="spellStart"/>
      <w:r w:rsidRPr="007E2A57">
        <w:rPr>
          <w:rFonts w:ascii="Times New Roman" w:hAnsi="Times New Roman"/>
          <w:i/>
          <w:sz w:val="20"/>
          <w:lang w:val="es-CL"/>
        </w:rPr>
        <w:t>philosophy</w:t>
      </w:r>
      <w:proofErr w:type="spellEnd"/>
      <w:r w:rsidRPr="007E2A57">
        <w:rPr>
          <w:rFonts w:ascii="Times New Roman" w:hAnsi="Times New Roman"/>
          <w:i/>
          <w:sz w:val="20"/>
          <w:lang w:val="es-CL"/>
        </w:rPr>
        <w:t xml:space="preserve"> of </w:t>
      </w:r>
      <w:proofErr w:type="spellStart"/>
      <w:r w:rsidRPr="007E2A57">
        <w:rPr>
          <w:rFonts w:ascii="Times New Roman" w:hAnsi="Times New Roman"/>
          <w:i/>
          <w:sz w:val="20"/>
          <w:lang w:val="es-CL"/>
        </w:rPr>
        <w:t>the</w:t>
      </w:r>
      <w:proofErr w:type="spellEnd"/>
      <w:r w:rsidRPr="007E2A57">
        <w:rPr>
          <w:rFonts w:ascii="Times New Roman" w:hAnsi="Times New Roman"/>
          <w:i/>
          <w:sz w:val="20"/>
          <w:lang w:val="es-CL"/>
        </w:rPr>
        <w:t xml:space="preserve"> </w:t>
      </w:r>
      <w:proofErr w:type="spellStart"/>
      <w:r w:rsidRPr="007E2A57">
        <w:rPr>
          <w:rFonts w:ascii="Times New Roman" w:hAnsi="Times New Roman"/>
          <w:i/>
          <w:sz w:val="20"/>
          <w:lang w:val="es-CL"/>
        </w:rPr>
        <w:t>implícit</w:t>
      </w:r>
      <w:proofErr w:type="spellEnd"/>
      <w:r w:rsidRPr="007E2A57">
        <w:rPr>
          <w:rFonts w:ascii="Times New Roman" w:hAnsi="Times New Roman"/>
          <w:i/>
          <w:sz w:val="20"/>
          <w:lang w:val="es-CL"/>
        </w:rPr>
        <w:t>.</w:t>
      </w:r>
      <w:r w:rsidRPr="007E2A57">
        <w:rPr>
          <w:rFonts w:ascii="Times New Roman" w:hAnsi="Times New Roman"/>
          <w:sz w:val="20"/>
          <w:lang w:val="es-CL"/>
        </w:rPr>
        <w:t xml:space="preserve">  </w:t>
      </w:r>
    </w:p>
  </w:footnote>
  <w:footnote w:id="2">
    <w:p w:rsidR="007405B5" w:rsidRPr="007E2A57" w:rsidRDefault="007405B5"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 xml:space="preserve">Ciencia </w:t>
      </w:r>
      <w:r w:rsidR="009B0839" w:rsidRPr="007E2A57">
        <w:rPr>
          <w:rFonts w:ascii="Times New Roman" w:hAnsi="Times New Roman"/>
          <w:sz w:val="20"/>
        </w:rPr>
        <w:t>es conocimiento sistemático determinado por sensación-sentida</w:t>
      </w:r>
      <w:r w:rsidR="00587FC0" w:rsidRPr="007E2A57">
        <w:rPr>
          <w:rFonts w:ascii="Times New Roman" w:hAnsi="Times New Roman"/>
          <w:sz w:val="20"/>
        </w:rPr>
        <w:t xml:space="preserve"> (</w:t>
      </w:r>
      <w:proofErr w:type="spellStart"/>
      <w:r w:rsidR="00587FC0" w:rsidRPr="007E2A57">
        <w:rPr>
          <w:rFonts w:ascii="Times New Roman" w:hAnsi="Times New Roman"/>
          <w:i/>
          <w:sz w:val="20"/>
        </w:rPr>
        <w:t>felt-sense</w:t>
      </w:r>
      <w:proofErr w:type="spellEnd"/>
      <w:r w:rsidR="00FF7DEC" w:rsidRPr="007E2A57">
        <w:rPr>
          <w:rFonts w:ascii="Times New Roman" w:hAnsi="Times New Roman"/>
          <w:sz w:val="20"/>
          <w:u w:val="single"/>
        </w:rPr>
        <w:t>)</w:t>
      </w:r>
      <w:r w:rsidR="009B0839" w:rsidRPr="007E2A57">
        <w:rPr>
          <w:rFonts w:ascii="Times New Roman" w:hAnsi="Times New Roman"/>
          <w:sz w:val="20"/>
        </w:rPr>
        <w:t xml:space="preserve"> </w:t>
      </w:r>
      <w:r w:rsidR="00B178AC" w:rsidRPr="007E2A57">
        <w:rPr>
          <w:rFonts w:ascii="Times New Roman" w:hAnsi="Times New Roman"/>
          <w:sz w:val="20"/>
        </w:rPr>
        <w:t>en un ser humano.</w:t>
      </w:r>
      <w:r w:rsidR="009B0839" w:rsidRPr="007E2A57">
        <w:rPr>
          <w:rFonts w:ascii="Times New Roman" w:hAnsi="Times New Roman"/>
          <w:sz w:val="20"/>
        </w:rPr>
        <w:t xml:space="preserve"> </w:t>
      </w:r>
      <w:r w:rsidRPr="007E2A57">
        <w:rPr>
          <w:rFonts w:ascii="Times New Roman" w:hAnsi="Times New Roman"/>
          <w:sz w:val="20"/>
        </w:rPr>
        <w:t xml:space="preserve"> </w:t>
      </w:r>
    </w:p>
  </w:footnote>
  <w:footnote w:id="3">
    <w:p w:rsidR="00071AEA" w:rsidRPr="00482593" w:rsidRDefault="00071AEA" w:rsidP="00482593">
      <w:pPr>
        <w:pStyle w:val="Textonotapie"/>
        <w:ind w:left="-567" w:right="-801"/>
        <w:jc w:val="both"/>
        <w:rPr>
          <w:rFonts w:ascii="Times New Roman" w:hAnsi="Times New Roman"/>
          <w:sz w:val="20"/>
        </w:rPr>
      </w:pPr>
      <w:r w:rsidRPr="00482593">
        <w:rPr>
          <w:rStyle w:val="Refdenotaalpie"/>
          <w:rFonts w:ascii="Times New Roman" w:hAnsi="Times New Roman"/>
          <w:sz w:val="20"/>
        </w:rPr>
        <w:footnoteRef/>
      </w:r>
      <w:r w:rsidR="00B862BD" w:rsidRPr="00482593">
        <w:rPr>
          <w:rFonts w:ascii="Times New Roman" w:hAnsi="Times New Roman"/>
          <w:color w:val="000000"/>
          <w:sz w:val="20"/>
        </w:rPr>
        <w:t xml:space="preserve">Cf. </w:t>
      </w:r>
      <w:proofErr w:type="spellStart"/>
      <w:r w:rsidR="00B862BD" w:rsidRPr="00482593">
        <w:rPr>
          <w:rFonts w:ascii="Times New Roman" w:hAnsi="Times New Roman"/>
          <w:color w:val="000000"/>
          <w:sz w:val="20"/>
        </w:rPr>
        <w:t>Gendlin</w:t>
      </w:r>
      <w:proofErr w:type="spellEnd"/>
      <w:r w:rsidR="00B862BD" w:rsidRPr="00482593">
        <w:rPr>
          <w:rFonts w:ascii="Times New Roman" w:hAnsi="Times New Roman"/>
          <w:color w:val="000000"/>
          <w:sz w:val="20"/>
        </w:rPr>
        <w:t xml:space="preserve">, Psicoterapia Experiencial y </w:t>
      </w:r>
      <w:proofErr w:type="spellStart"/>
      <w:r w:rsidR="00B862BD" w:rsidRPr="00482593">
        <w:rPr>
          <w:rFonts w:ascii="Times New Roman" w:hAnsi="Times New Roman"/>
          <w:color w:val="000000"/>
          <w:sz w:val="20"/>
        </w:rPr>
        <w:t>Focusing</w:t>
      </w:r>
      <w:proofErr w:type="spellEnd"/>
      <w:r w:rsidR="00B862BD" w:rsidRPr="00482593">
        <w:rPr>
          <w:rFonts w:ascii="Times New Roman" w:hAnsi="Times New Roman"/>
          <w:color w:val="000000"/>
          <w:sz w:val="20"/>
        </w:rPr>
        <w:t xml:space="preserve">: </w:t>
      </w:r>
      <w:r w:rsidR="00D5387F" w:rsidRPr="00482593">
        <w:rPr>
          <w:rFonts w:ascii="Times New Roman" w:hAnsi="Times New Roman"/>
          <w:i/>
          <w:color w:val="000000"/>
          <w:sz w:val="20"/>
        </w:rPr>
        <w:t>Psicoterapia experiencial</w:t>
      </w:r>
      <w:r w:rsidR="00B862BD" w:rsidRPr="00482593">
        <w:rPr>
          <w:rFonts w:ascii="Times New Roman" w:hAnsi="Times New Roman"/>
          <w:color w:val="000000"/>
          <w:sz w:val="20"/>
        </w:rPr>
        <w:t xml:space="preserve">, Editorial </w:t>
      </w:r>
      <w:proofErr w:type="spellStart"/>
      <w:r w:rsidR="00B862BD" w:rsidRPr="00482593">
        <w:rPr>
          <w:rFonts w:ascii="Times New Roman" w:hAnsi="Times New Roman"/>
          <w:color w:val="000000"/>
          <w:sz w:val="20"/>
        </w:rPr>
        <w:t>Desclée</w:t>
      </w:r>
      <w:proofErr w:type="spellEnd"/>
      <w:r w:rsidR="00B862BD" w:rsidRPr="00482593">
        <w:rPr>
          <w:rFonts w:ascii="Times New Roman" w:hAnsi="Times New Roman"/>
          <w:color w:val="000000"/>
          <w:sz w:val="20"/>
        </w:rPr>
        <w:t xml:space="preserve"> De </w:t>
      </w:r>
      <w:proofErr w:type="spellStart"/>
      <w:r w:rsidR="00B862BD" w:rsidRPr="00482593">
        <w:rPr>
          <w:rFonts w:ascii="Times New Roman" w:hAnsi="Times New Roman"/>
          <w:color w:val="000000"/>
          <w:sz w:val="20"/>
        </w:rPr>
        <w:t>Brouwer</w:t>
      </w:r>
      <w:proofErr w:type="spellEnd"/>
      <w:r w:rsidR="00B862BD" w:rsidRPr="00482593">
        <w:rPr>
          <w:rFonts w:ascii="Times New Roman" w:hAnsi="Times New Roman"/>
          <w:color w:val="000000"/>
          <w:sz w:val="20"/>
        </w:rPr>
        <w:t xml:space="preserve">, Bilbao, 1997, pp. </w:t>
      </w:r>
      <w:r w:rsidR="00D5387F" w:rsidRPr="00482593">
        <w:rPr>
          <w:rFonts w:ascii="Times New Roman" w:hAnsi="Times New Roman"/>
          <w:color w:val="000000"/>
          <w:sz w:val="20"/>
        </w:rPr>
        <w:t>14</w:t>
      </w:r>
      <w:r w:rsidR="00B862BD" w:rsidRPr="00482593">
        <w:rPr>
          <w:rFonts w:ascii="Times New Roman" w:hAnsi="Times New Roman"/>
          <w:color w:val="000000"/>
          <w:sz w:val="20"/>
        </w:rPr>
        <w:t>4</w:t>
      </w:r>
      <w:r w:rsidR="00D5387F" w:rsidRPr="00482593">
        <w:rPr>
          <w:rFonts w:ascii="Times New Roman" w:hAnsi="Times New Roman"/>
          <w:color w:val="000000"/>
          <w:sz w:val="20"/>
        </w:rPr>
        <w:t>.</w:t>
      </w:r>
      <w:r w:rsidRPr="00482593">
        <w:rPr>
          <w:rFonts w:ascii="Times New Roman" w:hAnsi="Times New Roman"/>
          <w:sz w:val="20"/>
        </w:rPr>
        <w:t xml:space="preserve"> </w:t>
      </w:r>
    </w:p>
  </w:footnote>
  <w:footnote w:id="4">
    <w:p w:rsidR="00E72757" w:rsidRPr="007E2A57" w:rsidRDefault="00E72757"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F56CDC">
        <w:rPr>
          <w:rFonts w:ascii="Times New Roman" w:hAnsi="Times New Roman"/>
          <w:bCs/>
          <w:sz w:val="20"/>
          <w:lang w:val="es-CL"/>
        </w:rPr>
        <w:t>“</w:t>
      </w:r>
      <w:proofErr w:type="gramStart"/>
      <w:r w:rsidR="00F56CDC" w:rsidRPr="00F56CDC">
        <w:rPr>
          <w:rFonts w:ascii="Times New Roman" w:hAnsi="Times New Roman"/>
          <w:bCs/>
          <w:sz w:val="20"/>
          <w:lang w:val="es-CL"/>
        </w:rPr>
        <w:t xml:space="preserve">Establecemos </w:t>
      </w:r>
      <w:r w:rsidR="00F56CDC">
        <w:rPr>
          <w:rFonts w:ascii="Times New Roman" w:hAnsi="Times New Roman"/>
          <w:bCs/>
          <w:sz w:val="20"/>
          <w:lang w:val="es-CL"/>
        </w:rPr>
        <w:t>…</w:t>
      </w:r>
      <w:proofErr w:type="gramEnd"/>
      <w:r w:rsidR="005D79A7">
        <w:rPr>
          <w:rFonts w:ascii="Times New Roman" w:hAnsi="Times New Roman"/>
          <w:bCs/>
          <w:sz w:val="20"/>
          <w:lang w:val="es-CL"/>
        </w:rPr>
        <w:t xml:space="preserve"> </w:t>
      </w:r>
      <w:r w:rsidR="00F56CDC" w:rsidRPr="00F56CDC">
        <w:rPr>
          <w:rFonts w:ascii="Times New Roman" w:hAnsi="Times New Roman"/>
          <w:bCs/>
          <w:sz w:val="20"/>
          <w:lang w:val="es-CL"/>
        </w:rPr>
        <w:t>el sentido del significado determina mayor precisión científica que un patrón lógico o conceptual</w:t>
      </w:r>
      <w:r w:rsidR="005B7FBA">
        <w:rPr>
          <w:rFonts w:ascii="Times New Roman" w:hAnsi="Times New Roman"/>
          <w:bCs/>
          <w:sz w:val="20"/>
          <w:lang w:val="es-CL"/>
        </w:rPr>
        <w:t>”</w:t>
      </w:r>
      <w:r w:rsidRPr="00F56CDC">
        <w:rPr>
          <w:rFonts w:ascii="Times New Roman" w:hAnsi="Times New Roman"/>
          <w:sz w:val="20"/>
        </w:rPr>
        <w:t xml:space="preserve">Cavada, </w:t>
      </w:r>
      <w:r w:rsidRPr="00F56CDC">
        <w:rPr>
          <w:rFonts w:ascii="Times New Roman" w:hAnsi="Times New Roman"/>
          <w:i/>
          <w:sz w:val="20"/>
        </w:rPr>
        <w:t>Significado sentido y verdad</w:t>
      </w:r>
      <w:r w:rsidRPr="00F56CDC">
        <w:rPr>
          <w:rFonts w:ascii="Times New Roman" w:hAnsi="Times New Roman"/>
          <w:sz w:val="20"/>
        </w:rPr>
        <w:t>,</w:t>
      </w:r>
      <w:r w:rsidRPr="007E2A57">
        <w:rPr>
          <w:rFonts w:ascii="Times New Roman" w:hAnsi="Times New Roman"/>
          <w:sz w:val="20"/>
        </w:rPr>
        <w:t xml:space="preserve"> </w:t>
      </w:r>
      <w:r w:rsidR="002E4D37" w:rsidRPr="007E2A57">
        <w:rPr>
          <w:rFonts w:ascii="Times New Roman" w:hAnsi="Times New Roman"/>
          <w:sz w:val="20"/>
        </w:rPr>
        <w:t xml:space="preserve">Revista de </w:t>
      </w:r>
      <w:r w:rsidR="00F67D7A">
        <w:rPr>
          <w:rFonts w:ascii="Times New Roman" w:hAnsi="Times New Roman"/>
          <w:sz w:val="20"/>
        </w:rPr>
        <w:t>O</w:t>
      </w:r>
      <w:r w:rsidR="002E4D37" w:rsidRPr="007E2A57">
        <w:rPr>
          <w:rFonts w:ascii="Times New Roman" w:hAnsi="Times New Roman"/>
          <w:sz w:val="20"/>
        </w:rPr>
        <w:t xml:space="preserve">rientación Educacional, Vol. 35 </w:t>
      </w:r>
      <w:proofErr w:type="spellStart"/>
      <w:r w:rsidR="002E4D37" w:rsidRPr="007E2A57">
        <w:rPr>
          <w:rFonts w:ascii="Times New Roman" w:hAnsi="Times New Roman"/>
          <w:sz w:val="20"/>
        </w:rPr>
        <w:t>Num</w:t>
      </w:r>
      <w:proofErr w:type="spellEnd"/>
      <w:r w:rsidR="002E4D37" w:rsidRPr="007E2A57">
        <w:rPr>
          <w:rFonts w:ascii="Times New Roman" w:hAnsi="Times New Roman"/>
          <w:sz w:val="20"/>
        </w:rPr>
        <w:t>. 68</w:t>
      </w:r>
      <w:r w:rsidR="00CC6024" w:rsidRPr="007E2A57">
        <w:rPr>
          <w:rFonts w:ascii="Times New Roman" w:hAnsi="Times New Roman"/>
          <w:sz w:val="20"/>
        </w:rPr>
        <w:t>, Valparaíso</w:t>
      </w:r>
      <w:r w:rsidRPr="007E2A57">
        <w:rPr>
          <w:rFonts w:ascii="Times New Roman" w:hAnsi="Times New Roman"/>
          <w:sz w:val="20"/>
        </w:rPr>
        <w:t>, 2022, pp.96.</w:t>
      </w:r>
    </w:p>
  </w:footnote>
  <w:footnote w:id="5">
    <w:p w:rsidR="0049366A" w:rsidRPr="00E70D1E" w:rsidRDefault="0049366A" w:rsidP="00E70D1E">
      <w:pPr>
        <w:pStyle w:val="Textonotapie"/>
        <w:ind w:left="-567" w:right="-801"/>
        <w:jc w:val="both"/>
        <w:rPr>
          <w:rFonts w:ascii="Times New Roman" w:hAnsi="Times New Roman"/>
          <w:sz w:val="20"/>
        </w:rPr>
      </w:pPr>
      <w:r w:rsidRPr="00E70D1E">
        <w:rPr>
          <w:rStyle w:val="Refdenotaalpie"/>
          <w:rFonts w:ascii="Times New Roman" w:hAnsi="Times New Roman"/>
          <w:sz w:val="20"/>
        </w:rPr>
        <w:footnoteRef/>
      </w:r>
      <w:proofErr w:type="spellStart"/>
      <w:r w:rsidR="00053958" w:rsidRPr="00E70D1E">
        <w:rPr>
          <w:rFonts w:ascii="Times New Roman" w:hAnsi="Times New Roman"/>
          <w:sz w:val="20"/>
        </w:rPr>
        <w:t>Cf.Gendlin</w:t>
      </w:r>
      <w:proofErr w:type="spellEnd"/>
      <w:r w:rsidR="00053958" w:rsidRPr="00E70D1E">
        <w:rPr>
          <w:rFonts w:ascii="Times New Roman" w:hAnsi="Times New Roman"/>
          <w:sz w:val="20"/>
        </w:rPr>
        <w:t xml:space="preserve">, </w:t>
      </w:r>
      <w:r w:rsidRPr="00E70D1E">
        <w:rPr>
          <w:rFonts w:ascii="Times New Roman" w:hAnsi="Times New Roman"/>
          <w:sz w:val="20"/>
          <w:lang w:val="es-CL"/>
        </w:rPr>
        <w:t xml:space="preserve">Psicoterapia experiencial y </w:t>
      </w:r>
      <w:proofErr w:type="spellStart"/>
      <w:r w:rsidRPr="00E70D1E">
        <w:rPr>
          <w:rFonts w:ascii="Times New Roman" w:hAnsi="Times New Roman"/>
          <w:sz w:val="20"/>
          <w:lang w:val="es-CL"/>
        </w:rPr>
        <w:t>focusing</w:t>
      </w:r>
      <w:proofErr w:type="spellEnd"/>
      <w:r w:rsidRPr="00E70D1E">
        <w:rPr>
          <w:rFonts w:ascii="Times New Roman" w:hAnsi="Times New Roman"/>
          <w:sz w:val="20"/>
          <w:lang w:val="es-CL"/>
        </w:rPr>
        <w:t xml:space="preserve">: </w:t>
      </w:r>
      <w:r w:rsidRPr="00E70D1E">
        <w:rPr>
          <w:rFonts w:ascii="Times New Roman" w:hAnsi="Times New Roman"/>
          <w:i/>
          <w:sz w:val="20"/>
          <w:lang w:val="es-CL"/>
        </w:rPr>
        <w:t xml:space="preserve">Psicoterapia Experiencial, </w:t>
      </w:r>
      <w:r w:rsidRPr="00E70D1E">
        <w:rPr>
          <w:rFonts w:ascii="Times New Roman" w:hAnsi="Times New Roman"/>
          <w:sz w:val="20"/>
          <w:lang w:val="es-CL"/>
        </w:rPr>
        <w:t xml:space="preserve">Editorial </w:t>
      </w:r>
      <w:proofErr w:type="spellStart"/>
      <w:r w:rsidRPr="00E70D1E">
        <w:rPr>
          <w:rFonts w:ascii="Times New Roman" w:hAnsi="Times New Roman"/>
          <w:sz w:val="20"/>
          <w:lang w:val="es-CL"/>
        </w:rPr>
        <w:t>Desclée</w:t>
      </w:r>
      <w:proofErr w:type="spellEnd"/>
      <w:r w:rsidRPr="00E70D1E">
        <w:rPr>
          <w:rFonts w:ascii="Times New Roman" w:hAnsi="Times New Roman"/>
          <w:sz w:val="20"/>
          <w:lang w:val="es-CL"/>
        </w:rPr>
        <w:t xml:space="preserve"> De </w:t>
      </w:r>
      <w:proofErr w:type="spellStart"/>
      <w:r w:rsidRPr="00E70D1E">
        <w:rPr>
          <w:rFonts w:ascii="Times New Roman" w:hAnsi="Times New Roman"/>
          <w:sz w:val="20"/>
          <w:lang w:val="es-CL"/>
        </w:rPr>
        <w:t>Brouwer</w:t>
      </w:r>
      <w:proofErr w:type="spellEnd"/>
      <w:r w:rsidRPr="00E70D1E">
        <w:rPr>
          <w:rFonts w:ascii="Times New Roman" w:hAnsi="Times New Roman"/>
          <w:sz w:val="20"/>
          <w:lang w:val="es-CL"/>
        </w:rPr>
        <w:t xml:space="preserve">, Bilbao, 1997, pp. , 144.  </w:t>
      </w:r>
    </w:p>
  </w:footnote>
  <w:footnote w:id="6">
    <w:p w:rsidR="00287837" w:rsidRPr="0049366A" w:rsidRDefault="00287837" w:rsidP="0091066E">
      <w:pPr>
        <w:pBdr>
          <w:top w:val="nil"/>
          <w:left w:val="nil"/>
          <w:bottom w:val="nil"/>
          <w:right w:val="nil"/>
          <w:between w:val="nil"/>
        </w:pBdr>
        <w:ind w:left="-567" w:right="-801"/>
        <w:jc w:val="both"/>
        <w:rPr>
          <w:color w:val="000000"/>
          <w:sz w:val="20"/>
          <w:szCs w:val="20"/>
          <w:lang w:val="es-CL"/>
        </w:rPr>
      </w:pPr>
      <w:r w:rsidRPr="007E2A57">
        <w:rPr>
          <w:rStyle w:val="Refdenotaalpie"/>
          <w:sz w:val="20"/>
          <w:szCs w:val="20"/>
        </w:rPr>
        <w:footnoteRef/>
      </w:r>
      <w:r w:rsidR="00DC58A5" w:rsidRPr="007E2A57">
        <w:rPr>
          <w:color w:val="000000"/>
          <w:sz w:val="20"/>
          <w:szCs w:val="20"/>
        </w:rPr>
        <w:t xml:space="preserve">Cf. </w:t>
      </w:r>
      <w:proofErr w:type="spellStart"/>
      <w:r w:rsidR="00DC58A5" w:rsidRPr="007E2A57">
        <w:rPr>
          <w:color w:val="000000"/>
          <w:sz w:val="20"/>
          <w:szCs w:val="20"/>
        </w:rPr>
        <w:t>Gendlin</w:t>
      </w:r>
      <w:proofErr w:type="spellEnd"/>
      <w:r w:rsidR="00DC58A5" w:rsidRPr="007E2A57">
        <w:rPr>
          <w:color w:val="000000"/>
          <w:sz w:val="20"/>
          <w:szCs w:val="20"/>
        </w:rPr>
        <w:t xml:space="preserve">, Psicoterapia Experiencial y </w:t>
      </w:r>
      <w:proofErr w:type="spellStart"/>
      <w:r w:rsidR="00DC58A5" w:rsidRPr="007E2A57">
        <w:rPr>
          <w:color w:val="000000"/>
          <w:sz w:val="20"/>
          <w:szCs w:val="20"/>
        </w:rPr>
        <w:t>Focusing</w:t>
      </w:r>
      <w:proofErr w:type="spellEnd"/>
      <w:r w:rsidR="00DC58A5" w:rsidRPr="007E2A57">
        <w:rPr>
          <w:i/>
          <w:color w:val="000000"/>
          <w:sz w:val="20"/>
          <w:szCs w:val="20"/>
        </w:rPr>
        <w:t>: La significatividad del significado-sentido</w:t>
      </w:r>
      <w:r w:rsidR="00DC58A5" w:rsidRPr="007E2A57">
        <w:rPr>
          <w:color w:val="000000"/>
          <w:sz w:val="20"/>
          <w:szCs w:val="20"/>
        </w:rPr>
        <w:t xml:space="preserve">.  </w:t>
      </w:r>
      <w:r w:rsidR="00DC58A5" w:rsidRPr="0049366A">
        <w:rPr>
          <w:color w:val="000000"/>
          <w:sz w:val="20"/>
          <w:szCs w:val="20"/>
          <w:lang w:val="es-CL"/>
        </w:rPr>
        <w:t xml:space="preserve">Editorial </w:t>
      </w:r>
      <w:proofErr w:type="spellStart"/>
      <w:r w:rsidR="00DC58A5" w:rsidRPr="0049366A">
        <w:rPr>
          <w:color w:val="000000"/>
          <w:sz w:val="20"/>
          <w:szCs w:val="20"/>
          <w:lang w:val="es-CL"/>
        </w:rPr>
        <w:t>Desclée</w:t>
      </w:r>
      <w:proofErr w:type="spellEnd"/>
      <w:r w:rsidR="00DC58A5" w:rsidRPr="0049366A">
        <w:rPr>
          <w:color w:val="000000"/>
          <w:sz w:val="20"/>
          <w:szCs w:val="20"/>
          <w:lang w:val="es-CL"/>
        </w:rPr>
        <w:t xml:space="preserve"> De </w:t>
      </w:r>
      <w:proofErr w:type="spellStart"/>
      <w:r w:rsidR="00DC58A5" w:rsidRPr="0049366A">
        <w:rPr>
          <w:color w:val="000000"/>
          <w:sz w:val="20"/>
          <w:szCs w:val="20"/>
          <w:lang w:val="es-CL"/>
        </w:rPr>
        <w:t>Brouwer</w:t>
      </w:r>
      <w:proofErr w:type="spellEnd"/>
      <w:r w:rsidR="00DC58A5" w:rsidRPr="0049366A">
        <w:rPr>
          <w:color w:val="000000"/>
          <w:sz w:val="20"/>
          <w:szCs w:val="20"/>
          <w:lang w:val="es-CL"/>
        </w:rPr>
        <w:t xml:space="preserve">, Bilbao, 1997, pp. 131 y ss. </w:t>
      </w:r>
      <w:r w:rsidRPr="0049366A">
        <w:rPr>
          <w:sz w:val="20"/>
          <w:szCs w:val="20"/>
          <w:lang w:val="es-CL"/>
        </w:rPr>
        <w:t xml:space="preserve"> </w:t>
      </w:r>
    </w:p>
  </w:footnote>
  <w:footnote w:id="7">
    <w:p w:rsidR="009E3668" w:rsidRPr="005674CB" w:rsidRDefault="009E3668" w:rsidP="005674CB">
      <w:pPr>
        <w:pStyle w:val="Textonotapie"/>
        <w:ind w:left="-567" w:right="-801"/>
        <w:jc w:val="both"/>
        <w:rPr>
          <w:rFonts w:ascii="Times New Roman" w:hAnsi="Times New Roman"/>
          <w:sz w:val="20"/>
          <w:lang w:val="en-US"/>
        </w:rPr>
      </w:pPr>
      <w:r w:rsidRPr="007E2A57">
        <w:rPr>
          <w:rStyle w:val="Refdenotaalpie"/>
          <w:rFonts w:ascii="Times New Roman" w:hAnsi="Times New Roman"/>
          <w:sz w:val="20"/>
        </w:rPr>
        <w:footnoteRef/>
      </w:r>
      <w:r w:rsidR="00E154FD" w:rsidRPr="007E2A57">
        <w:rPr>
          <w:rFonts w:ascii="Times New Roman" w:hAnsi="Times New Roman"/>
          <w:sz w:val="20"/>
          <w:lang w:val="en-US"/>
        </w:rPr>
        <w:t>“</w:t>
      </w:r>
      <w:r w:rsidR="00E154FD" w:rsidRPr="007E2A57">
        <w:rPr>
          <w:rFonts w:ascii="Times New Roman" w:hAnsi="Times New Roman"/>
          <w:i/>
          <w:sz w:val="20"/>
          <w:lang w:val="en-US"/>
        </w:rPr>
        <w:t xml:space="preserve">A new philosophy can begin </w:t>
      </w:r>
      <w:r w:rsidR="00E154FD" w:rsidRPr="007E2A57">
        <w:rPr>
          <w:rFonts w:ascii="Times New Roman" w:hAnsi="Times New Roman"/>
          <w:sz w:val="20"/>
          <w:lang w:val="en-US"/>
        </w:rPr>
        <w:t>[</w:t>
      </w:r>
      <w:r w:rsidR="00E154FD" w:rsidRPr="007E2A57">
        <w:rPr>
          <w:rFonts w:ascii="Times New Roman" w:hAnsi="Times New Roman"/>
          <w:i/>
          <w:sz w:val="20"/>
          <w:lang w:val="en-US"/>
        </w:rPr>
        <w:t>P</w:t>
      </w:r>
      <w:r w:rsidR="00E154FD" w:rsidRPr="007E2A57">
        <w:rPr>
          <w:rFonts w:ascii="Times New Roman" w:hAnsi="Times New Roman"/>
          <w:sz w:val="20"/>
          <w:lang w:val="en-US"/>
        </w:rPr>
        <w:t>]</w:t>
      </w:r>
      <w:proofErr w:type="spellStart"/>
      <w:r w:rsidR="00E154FD" w:rsidRPr="007E2A57">
        <w:rPr>
          <w:rFonts w:ascii="Times New Roman" w:hAnsi="Times New Roman"/>
          <w:i/>
          <w:sz w:val="20"/>
          <w:lang w:val="en-US"/>
        </w:rPr>
        <w:t>hilosophy</w:t>
      </w:r>
      <w:proofErr w:type="spellEnd"/>
      <w:r w:rsidR="00E154FD" w:rsidRPr="007E2A57">
        <w:rPr>
          <w:rFonts w:ascii="Times New Roman" w:hAnsi="Times New Roman"/>
          <w:i/>
          <w:sz w:val="20"/>
          <w:lang w:val="en-US"/>
        </w:rPr>
        <w:t xml:space="preserve"> requires another </w:t>
      </w:r>
      <w:proofErr w:type="spellStart"/>
      <w:proofErr w:type="gramStart"/>
      <w:r w:rsidR="00E154FD" w:rsidRPr="007E2A57">
        <w:rPr>
          <w:rFonts w:ascii="Times New Roman" w:hAnsi="Times New Roman"/>
          <w:i/>
          <w:sz w:val="20"/>
          <w:lang w:val="en-US"/>
        </w:rPr>
        <w:t>copernican</w:t>
      </w:r>
      <w:proofErr w:type="spellEnd"/>
      <w:proofErr w:type="gramEnd"/>
      <w:r w:rsidR="00E154FD" w:rsidRPr="007E2A57">
        <w:rPr>
          <w:rFonts w:ascii="Times New Roman" w:hAnsi="Times New Roman"/>
          <w:i/>
          <w:sz w:val="20"/>
          <w:lang w:val="en-US"/>
        </w:rPr>
        <w:t xml:space="preserve"> revolution to recognize felt experiencing as a center of </w:t>
      </w:r>
      <w:proofErr w:type="spellStart"/>
      <w:r w:rsidR="00E154FD" w:rsidRPr="007E2A57">
        <w:rPr>
          <w:rFonts w:ascii="Times New Roman" w:hAnsi="Times New Roman"/>
          <w:i/>
          <w:sz w:val="20"/>
          <w:lang w:val="en-US"/>
        </w:rPr>
        <w:t>consideration</w:t>
      </w:r>
      <w:r w:rsidR="00E154FD" w:rsidRPr="007E2A57">
        <w:rPr>
          <w:rFonts w:ascii="Times New Roman" w:hAnsi="Times New Roman"/>
          <w:sz w:val="20"/>
          <w:lang w:val="en-US"/>
        </w:rPr>
        <w:t>”Gendlin</w:t>
      </w:r>
      <w:proofErr w:type="spellEnd"/>
      <w:r w:rsidR="00E154FD" w:rsidRPr="007E2A57">
        <w:rPr>
          <w:rFonts w:ascii="Times New Roman" w:hAnsi="Times New Roman"/>
          <w:sz w:val="20"/>
          <w:lang w:val="en-US"/>
        </w:rPr>
        <w:t xml:space="preserve">, Experiencing and the creation </w:t>
      </w:r>
      <w:r w:rsidR="00E154FD" w:rsidRPr="007E2A57">
        <w:rPr>
          <w:rFonts w:ascii="Times New Roman" w:hAnsi="Times New Roman"/>
          <w:sz w:val="20"/>
          <w:lang w:val="en-GB"/>
        </w:rPr>
        <w:t>of meaning</w:t>
      </w:r>
      <w:r w:rsidR="00E154FD" w:rsidRPr="007E2A57">
        <w:rPr>
          <w:rFonts w:ascii="Times New Roman" w:hAnsi="Times New Roman"/>
          <w:i/>
          <w:sz w:val="20"/>
          <w:lang w:val="en-GB"/>
        </w:rPr>
        <w:t xml:space="preserve">, </w:t>
      </w:r>
      <w:proofErr w:type="spellStart"/>
      <w:r w:rsidR="00E154FD" w:rsidRPr="007E2A57">
        <w:rPr>
          <w:rFonts w:ascii="Times New Roman" w:hAnsi="Times New Roman"/>
          <w:sz w:val="20"/>
          <w:lang w:val="en-GB"/>
        </w:rPr>
        <w:t>Northwestern</w:t>
      </w:r>
      <w:proofErr w:type="spellEnd"/>
      <w:r w:rsidR="00E154FD" w:rsidRPr="007E2A57">
        <w:rPr>
          <w:rFonts w:ascii="Times New Roman" w:hAnsi="Times New Roman"/>
          <w:sz w:val="20"/>
          <w:lang w:val="en-GB"/>
        </w:rPr>
        <w:t xml:space="preserve"> University Press, Evanston Illinois, 1997, </w:t>
      </w:r>
      <w:r w:rsidR="00E154FD" w:rsidRPr="005674CB">
        <w:rPr>
          <w:rFonts w:ascii="Times New Roman" w:hAnsi="Times New Roman"/>
          <w:sz w:val="20"/>
          <w:lang w:val="en-GB"/>
        </w:rPr>
        <w:t xml:space="preserve">pp. xv y 9.  </w:t>
      </w:r>
      <w:r w:rsidRPr="005674CB">
        <w:rPr>
          <w:rFonts w:ascii="Times New Roman" w:hAnsi="Times New Roman"/>
          <w:sz w:val="20"/>
          <w:lang w:val="en-US"/>
        </w:rPr>
        <w:t xml:space="preserve"> </w:t>
      </w:r>
    </w:p>
  </w:footnote>
  <w:footnote w:id="8">
    <w:p w:rsidR="00F27D01" w:rsidRPr="005674CB" w:rsidRDefault="00F27D01" w:rsidP="005674CB">
      <w:pPr>
        <w:pBdr>
          <w:top w:val="nil"/>
          <w:left w:val="nil"/>
          <w:bottom w:val="nil"/>
          <w:right w:val="nil"/>
          <w:between w:val="nil"/>
        </w:pBdr>
        <w:ind w:left="-567" w:right="-801"/>
        <w:jc w:val="both"/>
        <w:rPr>
          <w:color w:val="000000"/>
          <w:sz w:val="20"/>
          <w:szCs w:val="20"/>
        </w:rPr>
      </w:pPr>
      <w:r w:rsidRPr="005674CB">
        <w:rPr>
          <w:sz w:val="20"/>
          <w:szCs w:val="20"/>
          <w:vertAlign w:val="superscript"/>
        </w:rPr>
        <w:footnoteRef/>
      </w:r>
      <w:r w:rsidRPr="005674CB">
        <w:rPr>
          <w:color w:val="000000"/>
          <w:sz w:val="20"/>
          <w:szCs w:val="20"/>
        </w:rPr>
        <w:t xml:space="preserve">Cf. </w:t>
      </w:r>
      <w:proofErr w:type="spellStart"/>
      <w:r w:rsidRPr="005674CB">
        <w:rPr>
          <w:color w:val="000000"/>
          <w:sz w:val="20"/>
          <w:szCs w:val="20"/>
        </w:rPr>
        <w:t>Gendlin</w:t>
      </w:r>
      <w:proofErr w:type="spellEnd"/>
      <w:r w:rsidRPr="005674CB">
        <w:rPr>
          <w:color w:val="000000"/>
          <w:sz w:val="20"/>
          <w:szCs w:val="20"/>
        </w:rPr>
        <w:t xml:space="preserve">, Psicoterapia Experiencial y </w:t>
      </w:r>
      <w:proofErr w:type="spellStart"/>
      <w:r w:rsidRPr="005674CB">
        <w:rPr>
          <w:color w:val="000000"/>
          <w:sz w:val="20"/>
          <w:szCs w:val="20"/>
        </w:rPr>
        <w:t>Focusing</w:t>
      </w:r>
      <w:proofErr w:type="spellEnd"/>
      <w:r w:rsidRPr="005674CB">
        <w:rPr>
          <w:color w:val="000000"/>
          <w:sz w:val="20"/>
          <w:szCs w:val="20"/>
        </w:rPr>
        <w:t xml:space="preserve">: </w:t>
      </w:r>
      <w:r w:rsidRPr="005674CB">
        <w:rPr>
          <w:i/>
          <w:color w:val="000000"/>
          <w:sz w:val="20"/>
          <w:szCs w:val="20"/>
        </w:rPr>
        <w:t>Existencialismo y psicoterapia experiencial</w:t>
      </w:r>
      <w:r w:rsidRPr="005674CB">
        <w:rPr>
          <w:color w:val="000000"/>
          <w:sz w:val="20"/>
          <w:szCs w:val="20"/>
        </w:rPr>
        <w:t xml:space="preserve">, Editorial </w:t>
      </w:r>
      <w:proofErr w:type="spellStart"/>
      <w:r w:rsidRPr="005674CB">
        <w:rPr>
          <w:color w:val="000000"/>
          <w:sz w:val="20"/>
          <w:szCs w:val="20"/>
        </w:rPr>
        <w:t>Desclée</w:t>
      </w:r>
      <w:proofErr w:type="spellEnd"/>
      <w:r w:rsidRPr="005674CB">
        <w:rPr>
          <w:color w:val="000000"/>
          <w:sz w:val="20"/>
          <w:szCs w:val="20"/>
        </w:rPr>
        <w:t xml:space="preserve"> De </w:t>
      </w:r>
      <w:proofErr w:type="spellStart"/>
      <w:r w:rsidRPr="005674CB">
        <w:rPr>
          <w:color w:val="000000"/>
          <w:sz w:val="20"/>
          <w:szCs w:val="20"/>
        </w:rPr>
        <w:t>Brouwer</w:t>
      </w:r>
      <w:proofErr w:type="spellEnd"/>
      <w:r w:rsidRPr="005674CB">
        <w:rPr>
          <w:color w:val="000000"/>
          <w:sz w:val="20"/>
          <w:szCs w:val="20"/>
        </w:rPr>
        <w:t>, Bilbao, 1997, pp. 40.</w:t>
      </w:r>
    </w:p>
  </w:footnote>
  <w:footnote w:id="9">
    <w:p w:rsidR="005674CB" w:rsidRPr="005674CB" w:rsidRDefault="005674CB" w:rsidP="005674CB">
      <w:pPr>
        <w:pStyle w:val="Textonotapie"/>
        <w:ind w:left="-567"/>
        <w:rPr>
          <w:rFonts w:ascii="Times New Roman" w:hAnsi="Times New Roman"/>
          <w:sz w:val="20"/>
          <w:lang w:val="en-US"/>
        </w:rPr>
      </w:pPr>
      <w:r w:rsidRPr="005674CB">
        <w:rPr>
          <w:rStyle w:val="Refdenotaalpie"/>
          <w:rFonts w:ascii="Times New Roman" w:hAnsi="Times New Roman"/>
          <w:sz w:val="20"/>
        </w:rPr>
        <w:footnoteRef/>
      </w:r>
      <w:r w:rsidR="00D5660F" w:rsidRPr="00FB2292">
        <w:rPr>
          <w:rFonts w:ascii="Times New Roman" w:hAnsi="Times New Roman"/>
          <w:sz w:val="20"/>
          <w:lang w:val="en-US"/>
        </w:rPr>
        <w:t xml:space="preserve">Cf. Ibid. </w:t>
      </w:r>
      <w:r w:rsidR="00D5660F" w:rsidRPr="00FB2292">
        <w:rPr>
          <w:rFonts w:ascii="Times New Roman" w:hAnsi="Times New Roman"/>
          <w:i/>
          <w:sz w:val="20"/>
          <w:lang w:val="en-US"/>
        </w:rPr>
        <w:t xml:space="preserve"> </w:t>
      </w:r>
      <w:r w:rsidR="00D5660F" w:rsidRPr="00FB2292">
        <w:rPr>
          <w:rFonts w:ascii="Times New Roman" w:hAnsi="Times New Roman"/>
          <w:sz w:val="20"/>
          <w:lang w:val="en-US"/>
        </w:rPr>
        <w:t xml:space="preserve"> </w:t>
      </w:r>
    </w:p>
  </w:footnote>
  <w:footnote w:id="10">
    <w:p w:rsidR="00BB76A4" w:rsidRPr="005674CB" w:rsidRDefault="00BB76A4" w:rsidP="005674CB">
      <w:pPr>
        <w:pStyle w:val="Textonotapie"/>
        <w:ind w:left="-567" w:right="-801"/>
        <w:jc w:val="both"/>
        <w:rPr>
          <w:rFonts w:ascii="Times New Roman" w:hAnsi="Times New Roman"/>
          <w:sz w:val="20"/>
          <w:lang w:val="en-US"/>
        </w:rPr>
      </w:pPr>
      <w:r w:rsidRPr="005674CB">
        <w:rPr>
          <w:rStyle w:val="Refdenotaalpie"/>
          <w:rFonts w:ascii="Times New Roman" w:hAnsi="Times New Roman"/>
          <w:sz w:val="20"/>
        </w:rPr>
        <w:footnoteRef/>
      </w:r>
      <w:r w:rsidRPr="005674CB">
        <w:rPr>
          <w:rFonts w:ascii="Times New Roman" w:hAnsi="Times New Roman"/>
          <w:sz w:val="20"/>
          <w:lang w:val="en-US"/>
        </w:rPr>
        <w:t>“</w:t>
      </w:r>
      <w:r w:rsidRPr="005674CB">
        <w:rPr>
          <w:rFonts w:ascii="Times New Roman" w:hAnsi="Times New Roman"/>
          <w:i/>
          <w:sz w:val="20"/>
          <w:lang w:val="en-US"/>
        </w:rPr>
        <w:t xml:space="preserve">I shall call it </w:t>
      </w:r>
      <w:r w:rsidRPr="005674CB">
        <w:rPr>
          <w:rFonts w:ascii="Times New Roman" w:hAnsi="Times New Roman"/>
          <w:sz w:val="20"/>
          <w:lang w:val="en-US"/>
        </w:rPr>
        <w:t>“</w:t>
      </w:r>
      <w:r w:rsidRPr="005674CB">
        <w:rPr>
          <w:rFonts w:ascii="Times New Roman" w:hAnsi="Times New Roman"/>
          <w:i/>
          <w:sz w:val="20"/>
          <w:lang w:val="en-US"/>
        </w:rPr>
        <w:t>experiencing,</w:t>
      </w:r>
      <w:r w:rsidRPr="005674CB">
        <w:rPr>
          <w:rFonts w:ascii="Times New Roman" w:hAnsi="Times New Roman"/>
          <w:sz w:val="20"/>
          <w:lang w:val="en-US"/>
        </w:rPr>
        <w:t xml:space="preserve">” </w:t>
      </w:r>
      <w:r w:rsidRPr="005674CB">
        <w:rPr>
          <w:rFonts w:ascii="Times New Roman" w:hAnsi="Times New Roman"/>
          <w:i/>
          <w:sz w:val="20"/>
          <w:lang w:val="en-US"/>
        </w:rPr>
        <w:t xml:space="preserve">using that term for the flow feeling, concretely </w:t>
      </w:r>
      <w:r w:rsidRPr="005674CB">
        <w:rPr>
          <w:rFonts w:ascii="Times New Roman" w:hAnsi="Times New Roman"/>
          <w:bCs/>
          <w:color w:val="000000"/>
          <w:sz w:val="20"/>
          <w:lang w:val="en-US"/>
        </w:rPr>
        <w:t>[…]”</w:t>
      </w:r>
      <w:proofErr w:type="spellStart"/>
      <w:r w:rsidRPr="005674CB">
        <w:rPr>
          <w:rFonts w:ascii="Times New Roman" w:hAnsi="Times New Roman"/>
          <w:sz w:val="20"/>
          <w:lang w:val="en-US"/>
        </w:rPr>
        <w:t>Gendlin</w:t>
      </w:r>
      <w:proofErr w:type="spellEnd"/>
      <w:r w:rsidRPr="005674CB">
        <w:rPr>
          <w:rFonts w:ascii="Times New Roman" w:hAnsi="Times New Roman"/>
          <w:sz w:val="20"/>
          <w:lang w:val="en-US"/>
        </w:rPr>
        <w:t xml:space="preserve">, Experiencing and the creation </w:t>
      </w:r>
      <w:r w:rsidRPr="005674CB">
        <w:rPr>
          <w:rFonts w:ascii="Times New Roman" w:hAnsi="Times New Roman"/>
          <w:sz w:val="20"/>
          <w:lang w:val="en-GB"/>
        </w:rPr>
        <w:t>of meaning,</w:t>
      </w:r>
      <w:r w:rsidRPr="005674CB">
        <w:rPr>
          <w:rFonts w:ascii="Times New Roman" w:hAnsi="Times New Roman"/>
          <w:i/>
          <w:sz w:val="20"/>
          <w:lang w:val="en-GB"/>
        </w:rPr>
        <w:t xml:space="preserve"> </w:t>
      </w:r>
      <w:proofErr w:type="spellStart"/>
      <w:r w:rsidRPr="005674CB">
        <w:rPr>
          <w:rFonts w:ascii="Times New Roman" w:hAnsi="Times New Roman"/>
          <w:sz w:val="20"/>
          <w:lang w:val="en-GB"/>
        </w:rPr>
        <w:t>Northwestern</w:t>
      </w:r>
      <w:proofErr w:type="spellEnd"/>
      <w:r w:rsidRPr="005674CB">
        <w:rPr>
          <w:rFonts w:ascii="Times New Roman" w:hAnsi="Times New Roman"/>
          <w:sz w:val="20"/>
          <w:lang w:val="en-GB"/>
        </w:rPr>
        <w:t xml:space="preserve"> University Press, Evanston Illinois, 1997, pp. 3.</w:t>
      </w:r>
      <w:r w:rsidRPr="005674CB">
        <w:rPr>
          <w:rFonts w:ascii="Times New Roman" w:hAnsi="Times New Roman"/>
          <w:bCs/>
          <w:color w:val="000000"/>
          <w:sz w:val="20"/>
          <w:lang w:val="en-US"/>
        </w:rPr>
        <w:t xml:space="preserve"> </w:t>
      </w:r>
      <w:r w:rsidRPr="005674CB">
        <w:rPr>
          <w:rFonts w:ascii="Times New Roman" w:hAnsi="Times New Roman"/>
          <w:sz w:val="20"/>
          <w:lang w:val="en-US"/>
        </w:rPr>
        <w:t xml:space="preserve"> </w:t>
      </w:r>
      <w:r w:rsidRPr="005674CB">
        <w:rPr>
          <w:rFonts w:ascii="Times New Roman" w:hAnsi="Times New Roman"/>
          <w:i/>
          <w:sz w:val="20"/>
          <w:lang w:val="en-US"/>
        </w:rPr>
        <w:t xml:space="preserve"> </w:t>
      </w:r>
      <w:r w:rsidRPr="005674CB">
        <w:rPr>
          <w:rFonts w:ascii="Times New Roman" w:hAnsi="Times New Roman"/>
          <w:sz w:val="20"/>
          <w:lang w:val="en-US"/>
        </w:rPr>
        <w:t xml:space="preserve"> </w:t>
      </w:r>
    </w:p>
  </w:footnote>
  <w:footnote w:id="11">
    <w:p w:rsidR="005E111A" w:rsidRPr="007E2A57" w:rsidRDefault="005E111A" w:rsidP="0091066E">
      <w:pPr>
        <w:pBdr>
          <w:top w:val="nil"/>
          <w:left w:val="nil"/>
          <w:bottom w:val="nil"/>
          <w:right w:val="nil"/>
          <w:between w:val="nil"/>
        </w:pBdr>
        <w:ind w:left="-567" w:right="-801"/>
        <w:jc w:val="both"/>
        <w:rPr>
          <w:color w:val="000000"/>
          <w:sz w:val="20"/>
          <w:szCs w:val="20"/>
        </w:rPr>
      </w:pPr>
      <w:r w:rsidRPr="007E2A57">
        <w:rPr>
          <w:sz w:val="20"/>
          <w:szCs w:val="20"/>
          <w:vertAlign w:val="superscript"/>
        </w:rPr>
        <w:footnoteRef/>
      </w:r>
      <w:proofErr w:type="spellStart"/>
      <w:r w:rsidRPr="007E2A57">
        <w:rPr>
          <w:color w:val="000000"/>
          <w:sz w:val="20"/>
          <w:szCs w:val="20"/>
        </w:rPr>
        <w:t>Gendlin</w:t>
      </w:r>
      <w:proofErr w:type="spellEnd"/>
      <w:r w:rsidRPr="007E2A57">
        <w:rPr>
          <w:color w:val="000000"/>
          <w:sz w:val="20"/>
          <w:szCs w:val="20"/>
        </w:rPr>
        <w:t xml:space="preserve">, Psicoterapia Experiencial y </w:t>
      </w:r>
      <w:proofErr w:type="spellStart"/>
      <w:r w:rsidRPr="007E2A57">
        <w:rPr>
          <w:color w:val="000000"/>
          <w:sz w:val="20"/>
          <w:szCs w:val="20"/>
        </w:rPr>
        <w:t>Focusing</w:t>
      </w:r>
      <w:proofErr w:type="spellEnd"/>
      <w:r w:rsidRPr="007E2A57">
        <w:rPr>
          <w:color w:val="000000"/>
          <w:sz w:val="20"/>
          <w:szCs w:val="20"/>
        </w:rPr>
        <w:t xml:space="preserve">: </w:t>
      </w:r>
      <w:r w:rsidRPr="007E2A57">
        <w:rPr>
          <w:i/>
          <w:color w:val="000000"/>
          <w:sz w:val="20"/>
          <w:szCs w:val="20"/>
        </w:rPr>
        <w:t>Psicoterapia Experiencial</w:t>
      </w:r>
      <w:r w:rsidRPr="007E2A57">
        <w:rPr>
          <w:color w:val="000000"/>
          <w:sz w:val="20"/>
          <w:szCs w:val="20"/>
        </w:rPr>
        <w:t xml:space="preserve">, Editorial </w:t>
      </w:r>
      <w:proofErr w:type="spellStart"/>
      <w:r w:rsidRPr="007E2A57">
        <w:rPr>
          <w:color w:val="000000"/>
          <w:sz w:val="20"/>
          <w:szCs w:val="20"/>
        </w:rPr>
        <w:t>Desclée</w:t>
      </w:r>
      <w:proofErr w:type="spellEnd"/>
      <w:r w:rsidRPr="007E2A57">
        <w:rPr>
          <w:color w:val="000000"/>
          <w:sz w:val="20"/>
          <w:szCs w:val="20"/>
        </w:rPr>
        <w:t xml:space="preserve"> De </w:t>
      </w:r>
      <w:proofErr w:type="spellStart"/>
      <w:r w:rsidRPr="007E2A57">
        <w:rPr>
          <w:color w:val="000000"/>
          <w:sz w:val="20"/>
          <w:szCs w:val="20"/>
        </w:rPr>
        <w:t>Brouwer</w:t>
      </w:r>
      <w:proofErr w:type="spellEnd"/>
      <w:r w:rsidRPr="007E2A57">
        <w:rPr>
          <w:color w:val="000000"/>
          <w:sz w:val="20"/>
          <w:szCs w:val="20"/>
        </w:rPr>
        <w:t>, Bilbao</w:t>
      </w:r>
      <w:proofErr w:type="gramStart"/>
      <w:r w:rsidRPr="007E2A57">
        <w:rPr>
          <w:color w:val="000000"/>
          <w:sz w:val="20"/>
          <w:szCs w:val="20"/>
        </w:rPr>
        <w:t>,1997</w:t>
      </w:r>
      <w:proofErr w:type="gramEnd"/>
      <w:r w:rsidRPr="007E2A57">
        <w:rPr>
          <w:color w:val="000000"/>
          <w:sz w:val="20"/>
          <w:szCs w:val="20"/>
        </w:rPr>
        <w:t xml:space="preserve">, pp. 170.   </w:t>
      </w:r>
    </w:p>
  </w:footnote>
  <w:footnote w:id="12">
    <w:p w:rsidR="005E111A" w:rsidRPr="007E2A57" w:rsidRDefault="005E111A" w:rsidP="0091066E">
      <w:pPr>
        <w:pBdr>
          <w:top w:val="nil"/>
          <w:left w:val="nil"/>
          <w:bottom w:val="nil"/>
          <w:right w:val="nil"/>
          <w:between w:val="nil"/>
        </w:pBdr>
        <w:ind w:left="-567" w:right="-801"/>
        <w:jc w:val="both"/>
        <w:rPr>
          <w:color w:val="000000"/>
          <w:sz w:val="20"/>
          <w:szCs w:val="20"/>
        </w:rPr>
      </w:pPr>
      <w:r w:rsidRPr="007E2A57">
        <w:rPr>
          <w:sz w:val="20"/>
          <w:szCs w:val="20"/>
          <w:vertAlign w:val="superscript"/>
        </w:rPr>
        <w:footnoteRef/>
      </w:r>
      <w:proofErr w:type="spellStart"/>
      <w:r w:rsidRPr="007E2A57">
        <w:rPr>
          <w:color w:val="000000"/>
          <w:sz w:val="20"/>
          <w:szCs w:val="20"/>
        </w:rPr>
        <w:t>Gendlin</w:t>
      </w:r>
      <w:proofErr w:type="spellEnd"/>
      <w:r w:rsidRPr="007E2A57">
        <w:rPr>
          <w:color w:val="000000"/>
          <w:sz w:val="20"/>
          <w:szCs w:val="20"/>
        </w:rPr>
        <w:t xml:space="preserve">, Psicoterapia Experiencial y </w:t>
      </w:r>
      <w:proofErr w:type="spellStart"/>
      <w:r w:rsidRPr="007E2A57">
        <w:rPr>
          <w:color w:val="000000"/>
          <w:sz w:val="20"/>
          <w:szCs w:val="20"/>
        </w:rPr>
        <w:t>Focusing</w:t>
      </w:r>
      <w:proofErr w:type="spellEnd"/>
      <w:r w:rsidRPr="007E2A57">
        <w:rPr>
          <w:color w:val="000000"/>
          <w:sz w:val="20"/>
          <w:szCs w:val="20"/>
        </w:rPr>
        <w:t xml:space="preserve">: </w:t>
      </w:r>
      <w:r w:rsidRPr="007E2A57">
        <w:rPr>
          <w:i/>
          <w:color w:val="000000"/>
          <w:sz w:val="20"/>
          <w:szCs w:val="20"/>
        </w:rPr>
        <w:t>El entramado y la profundización: algunos términos relativos a la línea divisoria entre la comprensión natural y la formulación lógica</w:t>
      </w:r>
      <w:r w:rsidRPr="007E2A57">
        <w:rPr>
          <w:color w:val="000000"/>
          <w:sz w:val="20"/>
          <w:szCs w:val="20"/>
        </w:rPr>
        <w:t xml:space="preserve">, Editorial </w:t>
      </w:r>
      <w:proofErr w:type="spellStart"/>
      <w:r w:rsidRPr="007E2A57">
        <w:rPr>
          <w:color w:val="000000"/>
          <w:sz w:val="20"/>
          <w:szCs w:val="20"/>
        </w:rPr>
        <w:t>Desclée</w:t>
      </w:r>
      <w:proofErr w:type="spellEnd"/>
      <w:r w:rsidRPr="007E2A57">
        <w:rPr>
          <w:color w:val="000000"/>
          <w:sz w:val="20"/>
          <w:szCs w:val="20"/>
        </w:rPr>
        <w:t xml:space="preserve"> De </w:t>
      </w:r>
      <w:proofErr w:type="spellStart"/>
      <w:r w:rsidRPr="007E2A57">
        <w:rPr>
          <w:color w:val="000000"/>
          <w:sz w:val="20"/>
          <w:szCs w:val="20"/>
        </w:rPr>
        <w:t>Brouwer</w:t>
      </w:r>
      <w:proofErr w:type="spellEnd"/>
      <w:r w:rsidRPr="007E2A57">
        <w:rPr>
          <w:color w:val="000000"/>
          <w:sz w:val="20"/>
          <w:szCs w:val="20"/>
        </w:rPr>
        <w:t>, Bilbao, 1997, pp. 446 y 452.</w:t>
      </w:r>
    </w:p>
  </w:footnote>
  <w:footnote w:id="13">
    <w:p w:rsidR="00D4328B" w:rsidRPr="007E2A57" w:rsidRDefault="00D4328B"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0C033D" w:rsidRPr="007E2A57">
        <w:rPr>
          <w:rFonts w:ascii="Times New Roman" w:hAnsi="Times New Roman"/>
          <w:sz w:val="20"/>
        </w:rPr>
        <w:t xml:space="preserve">Cf. Cavada, </w:t>
      </w:r>
      <w:r w:rsidR="000C033D" w:rsidRPr="007E2A57">
        <w:rPr>
          <w:rFonts w:ascii="Times New Roman" w:hAnsi="Times New Roman"/>
          <w:i/>
          <w:sz w:val="20"/>
        </w:rPr>
        <w:t>Significado sentido y verdad</w:t>
      </w:r>
      <w:r w:rsidR="000C033D" w:rsidRPr="007E2A57">
        <w:rPr>
          <w:rFonts w:ascii="Times New Roman" w:hAnsi="Times New Roman"/>
          <w:sz w:val="20"/>
        </w:rPr>
        <w:t xml:space="preserve">, Revista de </w:t>
      </w:r>
      <w:r w:rsidR="00850871">
        <w:rPr>
          <w:rFonts w:ascii="Times New Roman" w:hAnsi="Times New Roman"/>
          <w:sz w:val="20"/>
        </w:rPr>
        <w:t>O</w:t>
      </w:r>
      <w:r w:rsidR="000C033D" w:rsidRPr="007E2A57">
        <w:rPr>
          <w:rFonts w:ascii="Times New Roman" w:hAnsi="Times New Roman"/>
          <w:sz w:val="20"/>
        </w:rPr>
        <w:t>rient</w:t>
      </w:r>
      <w:r w:rsidR="00DA62FF" w:rsidRPr="007E2A57">
        <w:rPr>
          <w:rFonts w:ascii="Times New Roman" w:hAnsi="Times New Roman"/>
          <w:sz w:val="20"/>
        </w:rPr>
        <w:t xml:space="preserve">ación Educacional, Vol. 35 </w:t>
      </w:r>
      <w:proofErr w:type="spellStart"/>
      <w:r w:rsidR="00DA62FF" w:rsidRPr="007E2A57">
        <w:rPr>
          <w:rFonts w:ascii="Times New Roman" w:hAnsi="Times New Roman"/>
          <w:sz w:val="20"/>
        </w:rPr>
        <w:t>Num</w:t>
      </w:r>
      <w:proofErr w:type="spellEnd"/>
      <w:r w:rsidR="00DA62FF" w:rsidRPr="007E2A57">
        <w:rPr>
          <w:rFonts w:ascii="Times New Roman" w:hAnsi="Times New Roman"/>
          <w:sz w:val="20"/>
        </w:rPr>
        <w:t xml:space="preserve">. </w:t>
      </w:r>
      <w:proofErr w:type="gramStart"/>
      <w:r w:rsidR="000C033D" w:rsidRPr="007E2A57">
        <w:rPr>
          <w:rFonts w:ascii="Times New Roman" w:hAnsi="Times New Roman"/>
          <w:sz w:val="20"/>
        </w:rPr>
        <w:t>68</w:t>
      </w:r>
      <w:r w:rsidR="00F67D7A">
        <w:rPr>
          <w:rFonts w:ascii="Times New Roman" w:hAnsi="Times New Roman"/>
          <w:sz w:val="20"/>
        </w:rPr>
        <w:t xml:space="preserve">. </w:t>
      </w:r>
      <w:r w:rsidR="000C033D" w:rsidRPr="007E2A57">
        <w:rPr>
          <w:rFonts w:ascii="Times New Roman" w:hAnsi="Times New Roman"/>
          <w:sz w:val="20"/>
        </w:rPr>
        <w:t>,Valparaíso</w:t>
      </w:r>
      <w:proofErr w:type="gramEnd"/>
      <w:r w:rsidR="000C033D" w:rsidRPr="007E2A57">
        <w:rPr>
          <w:rFonts w:ascii="Times New Roman" w:hAnsi="Times New Roman"/>
          <w:sz w:val="20"/>
        </w:rPr>
        <w:t>, 2022,</w:t>
      </w:r>
      <w:r w:rsidR="007A40C8">
        <w:rPr>
          <w:rFonts w:ascii="Times New Roman" w:hAnsi="Times New Roman"/>
          <w:sz w:val="20"/>
        </w:rPr>
        <w:t xml:space="preserve"> </w:t>
      </w:r>
      <w:r w:rsidR="000C033D" w:rsidRPr="007E2A57">
        <w:rPr>
          <w:rFonts w:ascii="Times New Roman" w:hAnsi="Times New Roman"/>
          <w:sz w:val="20"/>
        </w:rPr>
        <w:t>pp.95.</w:t>
      </w:r>
      <w:r w:rsidRPr="007E2A57">
        <w:rPr>
          <w:rFonts w:ascii="Times New Roman" w:hAnsi="Times New Roman"/>
          <w:sz w:val="20"/>
        </w:rPr>
        <w:t xml:space="preserve"> </w:t>
      </w:r>
    </w:p>
  </w:footnote>
  <w:footnote w:id="14">
    <w:p w:rsidR="004808EF" w:rsidRPr="007E2A57" w:rsidRDefault="004808EF"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D3412F" w:rsidRPr="007E2A57">
        <w:rPr>
          <w:rFonts w:ascii="Times New Roman" w:hAnsi="Times New Roman"/>
          <w:sz w:val="20"/>
          <w:lang w:val="es-CL"/>
        </w:rPr>
        <w:t xml:space="preserve">Cf. </w:t>
      </w:r>
      <w:proofErr w:type="spellStart"/>
      <w:r w:rsidR="00D3412F" w:rsidRPr="007E2A57">
        <w:rPr>
          <w:rFonts w:ascii="Times New Roman" w:hAnsi="Times New Roman"/>
          <w:sz w:val="20"/>
          <w:lang w:val="es-CL"/>
        </w:rPr>
        <w:t>Gendlin</w:t>
      </w:r>
      <w:proofErr w:type="spellEnd"/>
      <w:r w:rsidR="00D3412F" w:rsidRPr="007E2A57">
        <w:rPr>
          <w:rFonts w:ascii="Times New Roman" w:hAnsi="Times New Roman"/>
          <w:sz w:val="20"/>
          <w:lang w:val="es-CL"/>
        </w:rPr>
        <w:t xml:space="preserve">, </w:t>
      </w:r>
      <w:proofErr w:type="spellStart"/>
      <w:r w:rsidR="00D3412F" w:rsidRPr="007E2A57">
        <w:rPr>
          <w:rFonts w:ascii="Times New Roman" w:hAnsi="Times New Roman"/>
          <w:sz w:val="20"/>
          <w:lang w:val="es-CL"/>
        </w:rPr>
        <w:t>Focusing</w:t>
      </w:r>
      <w:proofErr w:type="spellEnd"/>
      <w:r w:rsidR="00D3412F" w:rsidRPr="007E2A57">
        <w:rPr>
          <w:rFonts w:ascii="Times New Roman" w:hAnsi="Times New Roman"/>
          <w:i/>
          <w:sz w:val="20"/>
          <w:lang w:val="es-CL"/>
        </w:rPr>
        <w:t>,</w:t>
      </w:r>
      <w:r w:rsidR="00D3412F" w:rsidRPr="007E2A57">
        <w:rPr>
          <w:rFonts w:ascii="Times New Roman" w:hAnsi="Times New Roman"/>
          <w:sz w:val="20"/>
          <w:lang w:val="es-CL"/>
        </w:rPr>
        <w:t xml:space="preserve"> Editorial Mensajero, Bilbao, 1997, pp.35. </w:t>
      </w:r>
      <w:r w:rsidRPr="007E2A57">
        <w:rPr>
          <w:rFonts w:ascii="Times New Roman" w:hAnsi="Times New Roman"/>
          <w:sz w:val="20"/>
        </w:rPr>
        <w:t xml:space="preserve"> </w:t>
      </w:r>
    </w:p>
  </w:footnote>
  <w:footnote w:id="15">
    <w:p w:rsidR="00742FF1" w:rsidRPr="007E2A57" w:rsidRDefault="00742FF1"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w:t>
      </w:r>
      <w:r w:rsidR="000B3C3B" w:rsidRPr="007E2A57">
        <w:rPr>
          <w:rFonts w:ascii="Times New Roman" w:hAnsi="Times New Roman"/>
          <w:color w:val="000000"/>
          <w:sz w:val="20"/>
        </w:rPr>
        <w:t xml:space="preserve">Este ajuste-sentido aumenta el rigor de los procedimientos de investigación </w:t>
      </w:r>
      <w:proofErr w:type="spellStart"/>
      <w:r w:rsidR="000B3C3B" w:rsidRPr="007E2A57">
        <w:rPr>
          <w:rFonts w:ascii="Times New Roman" w:hAnsi="Times New Roman"/>
          <w:color w:val="000000"/>
          <w:sz w:val="20"/>
        </w:rPr>
        <w:t>científicos.”Cavada</w:t>
      </w:r>
      <w:proofErr w:type="spellEnd"/>
      <w:r w:rsidR="000B3C3B" w:rsidRPr="007E2A57">
        <w:rPr>
          <w:rFonts w:ascii="Times New Roman" w:hAnsi="Times New Roman"/>
          <w:color w:val="000000"/>
          <w:sz w:val="20"/>
        </w:rPr>
        <w:t xml:space="preserve">, </w:t>
      </w:r>
      <w:r w:rsidR="00421D8B" w:rsidRPr="007E2A57">
        <w:rPr>
          <w:rFonts w:ascii="Times New Roman" w:hAnsi="Times New Roman"/>
          <w:i/>
          <w:sz w:val="20"/>
        </w:rPr>
        <w:t>Significado sentido y verdad</w:t>
      </w:r>
      <w:r w:rsidR="00421D8B" w:rsidRPr="007E2A57">
        <w:rPr>
          <w:rFonts w:ascii="Times New Roman" w:hAnsi="Times New Roman"/>
          <w:sz w:val="20"/>
        </w:rPr>
        <w:t xml:space="preserve">, Revista de orientación Educacional, Vol. 35 </w:t>
      </w:r>
      <w:proofErr w:type="spellStart"/>
      <w:r w:rsidR="00421D8B" w:rsidRPr="007E2A57">
        <w:rPr>
          <w:rFonts w:ascii="Times New Roman" w:hAnsi="Times New Roman"/>
          <w:sz w:val="20"/>
        </w:rPr>
        <w:t>Num</w:t>
      </w:r>
      <w:proofErr w:type="spellEnd"/>
      <w:r w:rsidR="00421D8B" w:rsidRPr="007E2A57">
        <w:rPr>
          <w:rFonts w:ascii="Times New Roman" w:hAnsi="Times New Roman"/>
          <w:sz w:val="20"/>
        </w:rPr>
        <w:t>. 68</w:t>
      </w:r>
      <w:proofErr w:type="gramStart"/>
      <w:r w:rsidR="0071588B" w:rsidRPr="007E2A57">
        <w:rPr>
          <w:rFonts w:ascii="Times New Roman" w:hAnsi="Times New Roman"/>
          <w:sz w:val="20"/>
        </w:rPr>
        <w:t xml:space="preserve">. </w:t>
      </w:r>
      <w:r w:rsidR="000E74E2" w:rsidRPr="007E2A57">
        <w:rPr>
          <w:rFonts w:ascii="Times New Roman" w:hAnsi="Times New Roman"/>
          <w:sz w:val="20"/>
        </w:rPr>
        <w:t>,</w:t>
      </w:r>
      <w:proofErr w:type="gramEnd"/>
      <w:r w:rsidR="000E74E2" w:rsidRPr="007E2A57">
        <w:rPr>
          <w:rFonts w:ascii="Times New Roman" w:hAnsi="Times New Roman"/>
          <w:sz w:val="20"/>
        </w:rPr>
        <w:t xml:space="preserve"> Valparaíso</w:t>
      </w:r>
      <w:r w:rsidR="00421D8B" w:rsidRPr="007E2A57">
        <w:rPr>
          <w:rFonts w:ascii="Times New Roman" w:hAnsi="Times New Roman"/>
          <w:sz w:val="20"/>
        </w:rPr>
        <w:t>, 2022, pp.93.</w:t>
      </w:r>
      <w:r w:rsidRPr="007E2A57">
        <w:rPr>
          <w:rFonts w:ascii="Times New Roman" w:hAnsi="Times New Roman"/>
          <w:sz w:val="20"/>
        </w:rPr>
        <w:t xml:space="preserve"> </w:t>
      </w:r>
    </w:p>
  </w:footnote>
  <w:footnote w:id="16">
    <w:p w:rsidR="003C5FCB" w:rsidRPr="00826C1A" w:rsidRDefault="003C5FCB"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7E2A57">
        <w:rPr>
          <w:rFonts w:ascii="Times New Roman" w:hAnsi="Times New Roman"/>
          <w:sz w:val="20"/>
          <w:lang w:val="es-CL"/>
        </w:rPr>
        <w:t xml:space="preserve">“[…] Wilhelm </w:t>
      </w:r>
      <w:proofErr w:type="spellStart"/>
      <w:r w:rsidRPr="007E2A57">
        <w:rPr>
          <w:rFonts w:ascii="Times New Roman" w:hAnsi="Times New Roman"/>
          <w:sz w:val="20"/>
          <w:lang w:val="es-CL"/>
        </w:rPr>
        <w:t>Dilthey</w:t>
      </w:r>
      <w:proofErr w:type="spellEnd"/>
      <w:r w:rsidRPr="007E2A57">
        <w:rPr>
          <w:rFonts w:ascii="Times New Roman" w:hAnsi="Times New Roman"/>
          <w:sz w:val="20"/>
          <w:lang w:val="es-CL"/>
        </w:rPr>
        <w:t xml:space="preserve"> para quien la experiencia es un proceso y una </w:t>
      </w:r>
      <w:r w:rsidRPr="007E2A57">
        <w:rPr>
          <w:rFonts w:ascii="Times New Roman" w:hAnsi="Times New Roman"/>
          <w:i/>
          <w:sz w:val="20"/>
          <w:lang w:val="es-CL"/>
        </w:rPr>
        <w:t xml:space="preserve">vivencia. </w:t>
      </w:r>
      <w:r w:rsidRPr="007E2A57">
        <w:rPr>
          <w:rFonts w:ascii="Times New Roman" w:hAnsi="Times New Roman"/>
          <w:sz w:val="20"/>
          <w:lang w:val="es-CL"/>
        </w:rPr>
        <w:t xml:space="preserve">Yo lo traduje como </w:t>
      </w:r>
      <w:proofErr w:type="spellStart"/>
      <w:r w:rsidRPr="007E2A57">
        <w:rPr>
          <w:rFonts w:ascii="Times New Roman" w:hAnsi="Times New Roman"/>
          <w:i/>
          <w:sz w:val="20"/>
          <w:lang w:val="es-CL"/>
        </w:rPr>
        <w:t>experiencing</w:t>
      </w:r>
      <w:proofErr w:type="spellEnd"/>
      <w:r w:rsidRPr="007E2A57">
        <w:rPr>
          <w:rFonts w:ascii="Times New Roman" w:hAnsi="Times New Roman"/>
          <w:i/>
          <w:sz w:val="20"/>
          <w:lang w:val="es-CL"/>
        </w:rPr>
        <w:t>.</w:t>
      </w:r>
      <w:r w:rsidRPr="007E2A57">
        <w:rPr>
          <w:rFonts w:ascii="Times New Roman" w:hAnsi="Times New Roman"/>
          <w:sz w:val="20"/>
          <w:lang w:val="es-CL"/>
        </w:rPr>
        <w:t xml:space="preserve">” </w:t>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w:t>
      </w:r>
      <w:r w:rsidRPr="00826C1A">
        <w:rPr>
          <w:rFonts w:ascii="Times New Roman" w:hAnsi="Times New Roman"/>
          <w:sz w:val="20"/>
          <w:lang w:val="es-CL"/>
        </w:rPr>
        <w:t xml:space="preserve">Psicoterapia experiencial y </w:t>
      </w:r>
      <w:proofErr w:type="spellStart"/>
      <w:r w:rsidRPr="00826C1A">
        <w:rPr>
          <w:rFonts w:ascii="Times New Roman" w:hAnsi="Times New Roman"/>
          <w:sz w:val="20"/>
          <w:lang w:val="es-CL"/>
        </w:rPr>
        <w:t>focusing</w:t>
      </w:r>
      <w:proofErr w:type="spellEnd"/>
      <w:r w:rsidRPr="00826C1A">
        <w:rPr>
          <w:rFonts w:ascii="Times New Roman" w:hAnsi="Times New Roman"/>
          <w:i/>
          <w:sz w:val="20"/>
          <w:lang w:val="es-CL"/>
        </w:rPr>
        <w:t xml:space="preserve">, </w:t>
      </w:r>
      <w:r w:rsidRPr="00826C1A">
        <w:rPr>
          <w:rFonts w:ascii="Times New Roman" w:hAnsi="Times New Roman"/>
          <w:sz w:val="20"/>
          <w:lang w:val="es-CL"/>
        </w:rPr>
        <w:t xml:space="preserve">Editorial </w:t>
      </w:r>
      <w:proofErr w:type="spellStart"/>
      <w:r w:rsidRPr="00826C1A">
        <w:rPr>
          <w:rFonts w:ascii="Times New Roman" w:hAnsi="Times New Roman"/>
          <w:sz w:val="20"/>
          <w:lang w:val="es-CL"/>
        </w:rPr>
        <w:t>Desclée</w:t>
      </w:r>
      <w:proofErr w:type="spellEnd"/>
      <w:r w:rsidRPr="00826C1A">
        <w:rPr>
          <w:rFonts w:ascii="Times New Roman" w:hAnsi="Times New Roman"/>
          <w:sz w:val="20"/>
          <w:lang w:val="es-CL"/>
        </w:rPr>
        <w:t xml:space="preserve"> De </w:t>
      </w:r>
      <w:proofErr w:type="spellStart"/>
      <w:r w:rsidRPr="00826C1A">
        <w:rPr>
          <w:rFonts w:ascii="Times New Roman" w:hAnsi="Times New Roman"/>
          <w:sz w:val="20"/>
          <w:lang w:val="es-CL"/>
        </w:rPr>
        <w:t>Brouwer</w:t>
      </w:r>
      <w:proofErr w:type="spellEnd"/>
      <w:r w:rsidRPr="00826C1A">
        <w:rPr>
          <w:rFonts w:ascii="Times New Roman" w:hAnsi="Times New Roman"/>
          <w:sz w:val="20"/>
          <w:lang w:val="es-CL"/>
        </w:rPr>
        <w:t>, Bilbao, 1997, pp. 22.</w:t>
      </w:r>
      <w:r w:rsidR="00725A80" w:rsidRPr="00826C1A">
        <w:rPr>
          <w:rFonts w:ascii="Times New Roman" w:hAnsi="Times New Roman"/>
          <w:sz w:val="20"/>
          <w:lang w:val="es-CL"/>
        </w:rPr>
        <w:t xml:space="preserve"> La cursiva es de </w:t>
      </w:r>
      <w:proofErr w:type="spellStart"/>
      <w:r w:rsidR="00725A80" w:rsidRPr="00826C1A">
        <w:rPr>
          <w:rFonts w:ascii="Times New Roman" w:hAnsi="Times New Roman"/>
          <w:sz w:val="20"/>
          <w:lang w:val="es-CL"/>
        </w:rPr>
        <w:t>Gendlin</w:t>
      </w:r>
      <w:proofErr w:type="spellEnd"/>
      <w:r w:rsidR="00725A80" w:rsidRPr="00826C1A">
        <w:rPr>
          <w:rFonts w:ascii="Times New Roman" w:hAnsi="Times New Roman"/>
          <w:sz w:val="20"/>
          <w:lang w:val="es-CL"/>
        </w:rPr>
        <w:t>.</w:t>
      </w:r>
    </w:p>
  </w:footnote>
  <w:footnote w:id="17">
    <w:p w:rsidR="00826C1A" w:rsidRPr="00826C1A" w:rsidRDefault="00826C1A" w:rsidP="0091066E">
      <w:pPr>
        <w:pStyle w:val="Textonotapie"/>
        <w:ind w:left="-567" w:right="-801"/>
        <w:jc w:val="both"/>
        <w:rPr>
          <w:rFonts w:ascii="Times New Roman" w:hAnsi="Times New Roman"/>
          <w:sz w:val="20"/>
        </w:rPr>
      </w:pPr>
      <w:r w:rsidRPr="00826C1A">
        <w:rPr>
          <w:rStyle w:val="Refdenotaalpie"/>
          <w:rFonts w:ascii="Times New Roman" w:hAnsi="Times New Roman"/>
          <w:sz w:val="20"/>
        </w:rPr>
        <w:footnoteRef/>
      </w:r>
      <w:r w:rsidR="00DC79E1">
        <w:rPr>
          <w:rFonts w:ascii="Times New Roman" w:hAnsi="Times New Roman"/>
          <w:sz w:val="20"/>
        </w:rPr>
        <w:t>Es conveniente rea</w:t>
      </w:r>
      <w:r w:rsidR="00DA4941">
        <w:rPr>
          <w:rFonts w:ascii="Times New Roman" w:hAnsi="Times New Roman"/>
          <w:sz w:val="20"/>
        </w:rPr>
        <w:t>nudar el proceso de orientación, libre y voluntariamente</w:t>
      </w:r>
      <w:r w:rsidR="00981635">
        <w:rPr>
          <w:rFonts w:ascii="Times New Roman" w:hAnsi="Times New Roman"/>
          <w:sz w:val="20"/>
        </w:rPr>
        <w:t>. D</w:t>
      </w:r>
      <w:r w:rsidR="00DA4941">
        <w:rPr>
          <w:rFonts w:ascii="Times New Roman" w:hAnsi="Times New Roman"/>
          <w:sz w:val="20"/>
        </w:rPr>
        <w:t xml:space="preserve">os </w:t>
      </w:r>
      <w:r w:rsidR="00981635">
        <w:rPr>
          <w:rFonts w:ascii="Times New Roman" w:hAnsi="Times New Roman"/>
          <w:sz w:val="20"/>
        </w:rPr>
        <w:t xml:space="preserve">procesos de orientación por </w:t>
      </w:r>
      <w:r w:rsidR="00DA4941">
        <w:rPr>
          <w:rFonts w:ascii="Times New Roman" w:hAnsi="Times New Roman"/>
          <w:sz w:val="20"/>
        </w:rPr>
        <w:t>año</w:t>
      </w:r>
      <w:r w:rsidR="008C1ED9">
        <w:rPr>
          <w:rFonts w:ascii="Times New Roman" w:hAnsi="Times New Roman"/>
          <w:sz w:val="20"/>
        </w:rPr>
        <w:t xml:space="preserve"> es nuestra sugerencia como frecuencia mínima.</w:t>
      </w:r>
    </w:p>
  </w:footnote>
  <w:footnote w:id="18">
    <w:p w:rsidR="00987CB9" w:rsidRDefault="00987CB9" w:rsidP="00987CB9">
      <w:pPr>
        <w:pBdr>
          <w:top w:val="nil"/>
          <w:left w:val="nil"/>
          <w:bottom w:val="nil"/>
          <w:right w:val="nil"/>
          <w:between w:val="nil"/>
        </w:pBdr>
        <w:ind w:left="-567" w:right="-801"/>
        <w:jc w:val="both"/>
        <w:rPr>
          <w:color w:val="000000"/>
          <w:sz w:val="20"/>
          <w:szCs w:val="20"/>
        </w:rPr>
      </w:pPr>
      <w:r>
        <w:rPr>
          <w:vertAlign w:val="superscript"/>
        </w:rPr>
        <w:footnoteRef/>
      </w:r>
      <w:r w:rsidRPr="00B33EB3">
        <w:rPr>
          <w:color w:val="000000"/>
          <w:sz w:val="20"/>
          <w:szCs w:val="20"/>
          <w:lang w:val="en-US"/>
        </w:rPr>
        <w:t>“</w:t>
      </w:r>
      <w:proofErr w:type="spellStart"/>
      <w:r w:rsidRPr="00B33EB3">
        <w:rPr>
          <w:i/>
          <w:color w:val="000000"/>
          <w:sz w:val="20"/>
          <w:szCs w:val="20"/>
          <w:lang w:val="en-US"/>
        </w:rPr>
        <w:t>Preconceptual</w:t>
      </w:r>
      <w:proofErr w:type="spellEnd"/>
      <w:r w:rsidRPr="00B33EB3">
        <w:rPr>
          <w:i/>
          <w:color w:val="000000"/>
          <w:sz w:val="20"/>
          <w:szCs w:val="20"/>
          <w:lang w:val="en-US"/>
        </w:rPr>
        <w:t xml:space="preserve"> experiencing is the basic factor to which is due the many current calls for a new methodology in the behavioral </w:t>
      </w:r>
      <w:proofErr w:type="spellStart"/>
      <w:r w:rsidRPr="00B33EB3">
        <w:rPr>
          <w:i/>
          <w:color w:val="000000"/>
          <w:sz w:val="20"/>
          <w:szCs w:val="20"/>
          <w:lang w:val="en-US"/>
        </w:rPr>
        <w:t>sciences</w:t>
      </w:r>
      <w:r w:rsidRPr="00B33EB3">
        <w:rPr>
          <w:color w:val="000000"/>
          <w:sz w:val="20"/>
          <w:szCs w:val="20"/>
          <w:lang w:val="en-US"/>
        </w:rPr>
        <w:t>”Gendlin</w:t>
      </w:r>
      <w:proofErr w:type="spellEnd"/>
      <w:r w:rsidRPr="00B33EB3">
        <w:rPr>
          <w:color w:val="000000"/>
          <w:sz w:val="20"/>
          <w:szCs w:val="20"/>
          <w:lang w:val="en-US"/>
        </w:rPr>
        <w:t xml:space="preserve">, </w:t>
      </w:r>
      <w:r w:rsidRPr="00056337">
        <w:rPr>
          <w:color w:val="000000"/>
          <w:sz w:val="20"/>
          <w:szCs w:val="20"/>
          <w:lang w:val="en-US"/>
        </w:rPr>
        <w:t>Experiencing and the creation of meaning</w:t>
      </w:r>
      <w:r w:rsidRPr="00B33EB3">
        <w:rPr>
          <w:i/>
          <w:color w:val="000000"/>
          <w:sz w:val="20"/>
          <w:szCs w:val="20"/>
          <w:lang w:val="en-US"/>
        </w:rPr>
        <w:t>,</w:t>
      </w:r>
      <w:r w:rsidRPr="00B33EB3">
        <w:rPr>
          <w:color w:val="000000"/>
          <w:sz w:val="20"/>
          <w:szCs w:val="20"/>
          <w:lang w:val="en-US"/>
        </w:rPr>
        <w:t xml:space="preserve"> Northwestern University Press, </w:t>
      </w:r>
      <w:r w:rsidRPr="00B33EB3">
        <w:rPr>
          <w:i/>
          <w:color w:val="000000"/>
          <w:sz w:val="20"/>
          <w:szCs w:val="20"/>
          <w:lang w:val="en-US"/>
        </w:rPr>
        <w:t>Evanston-Illinois</w:t>
      </w:r>
      <w:r w:rsidRPr="00B33EB3">
        <w:rPr>
          <w:color w:val="000000"/>
          <w:sz w:val="20"/>
          <w:szCs w:val="20"/>
          <w:lang w:val="en-US"/>
        </w:rPr>
        <w:t xml:space="preserve">, 1997, pp. 21. </w:t>
      </w:r>
      <w:r>
        <w:rPr>
          <w:color w:val="000000"/>
          <w:sz w:val="20"/>
          <w:szCs w:val="20"/>
        </w:rPr>
        <w:t>Confrontar también “</w:t>
      </w:r>
      <w:r>
        <w:rPr>
          <w:b/>
          <w:color w:val="000000"/>
          <w:sz w:val="20"/>
          <w:szCs w:val="20"/>
        </w:rPr>
        <w:t xml:space="preserve">El mundo, como mundo que es, constituye lo previamente dado </w:t>
      </w:r>
      <w:r>
        <w:rPr>
          <w:color w:val="000000"/>
          <w:sz w:val="20"/>
          <w:szCs w:val="20"/>
        </w:rPr>
        <w:t xml:space="preserve">[…] El mundo como totalidad está ya siempre pre-dado […] en la certeza […] genéticamente más originaria  […]” Husserl, </w:t>
      </w:r>
      <w:r>
        <w:rPr>
          <w:i/>
          <w:color w:val="000000"/>
          <w:sz w:val="20"/>
          <w:szCs w:val="20"/>
        </w:rPr>
        <w:t xml:space="preserve">Experiencia y juicio, </w:t>
      </w:r>
      <w:r>
        <w:rPr>
          <w:color w:val="000000"/>
          <w:sz w:val="20"/>
          <w:szCs w:val="20"/>
        </w:rPr>
        <w:t>Universidad Nacional Autónoma de México, 1980, § 7. El destacado es de Husserl.</w:t>
      </w:r>
    </w:p>
  </w:footnote>
  <w:footnote w:id="19">
    <w:p w:rsidR="00DA75DD" w:rsidRPr="00DA75DD" w:rsidRDefault="00DA75DD" w:rsidP="00DA75DD">
      <w:pPr>
        <w:pStyle w:val="Textonotapie"/>
        <w:ind w:left="-567" w:right="-801"/>
        <w:jc w:val="both"/>
        <w:rPr>
          <w:rFonts w:ascii="Times New Roman" w:hAnsi="Times New Roman"/>
          <w:sz w:val="20"/>
        </w:rPr>
      </w:pPr>
      <w:r w:rsidRPr="00DA75DD">
        <w:rPr>
          <w:rStyle w:val="Refdenotaalpie"/>
          <w:rFonts w:ascii="Times New Roman" w:hAnsi="Times New Roman"/>
          <w:sz w:val="20"/>
        </w:rPr>
        <w:footnoteRef/>
      </w:r>
      <w:r w:rsidR="00620DC4" w:rsidRPr="007E2A57">
        <w:rPr>
          <w:rFonts w:ascii="Times New Roman" w:hAnsi="Times New Roman"/>
          <w:sz w:val="20"/>
        </w:rPr>
        <w:t xml:space="preserve">Cf. Cavada, </w:t>
      </w:r>
      <w:r w:rsidR="00620DC4" w:rsidRPr="007E2A57">
        <w:rPr>
          <w:rFonts w:ascii="Times New Roman" w:hAnsi="Times New Roman"/>
          <w:i/>
          <w:sz w:val="20"/>
        </w:rPr>
        <w:t>Significado sentido y verdad</w:t>
      </w:r>
      <w:r w:rsidR="00620DC4" w:rsidRPr="007E2A57">
        <w:rPr>
          <w:rFonts w:ascii="Times New Roman" w:hAnsi="Times New Roman"/>
          <w:sz w:val="20"/>
        </w:rPr>
        <w:t xml:space="preserve">, Revista de </w:t>
      </w:r>
      <w:r w:rsidR="00620DC4">
        <w:rPr>
          <w:rFonts w:ascii="Times New Roman" w:hAnsi="Times New Roman"/>
          <w:sz w:val="20"/>
        </w:rPr>
        <w:t>O</w:t>
      </w:r>
      <w:r w:rsidR="00620DC4" w:rsidRPr="007E2A57">
        <w:rPr>
          <w:rFonts w:ascii="Times New Roman" w:hAnsi="Times New Roman"/>
          <w:sz w:val="20"/>
        </w:rPr>
        <w:t xml:space="preserve">rientación Educacional, Vol. 35 </w:t>
      </w:r>
      <w:proofErr w:type="spellStart"/>
      <w:r w:rsidR="00620DC4" w:rsidRPr="007E2A57">
        <w:rPr>
          <w:rFonts w:ascii="Times New Roman" w:hAnsi="Times New Roman"/>
          <w:sz w:val="20"/>
        </w:rPr>
        <w:t>Num</w:t>
      </w:r>
      <w:proofErr w:type="spellEnd"/>
      <w:r w:rsidR="00620DC4" w:rsidRPr="007E2A57">
        <w:rPr>
          <w:rFonts w:ascii="Times New Roman" w:hAnsi="Times New Roman"/>
          <w:sz w:val="20"/>
        </w:rPr>
        <w:t xml:space="preserve">. </w:t>
      </w:r>
      <w:proofErr w:type="gramStart"/>
      <w:r w:rsidR="00620DC4" w:rsidRPr="007E2A57">
        <w:rPr>
          <w:rFonts w:ascii="Times New Roman" w:hAnsi="Times New Roman"/>
          <w:sz w:val="20"/>
        </w:rPr>
        <w:t>68</w:t>
      </w:r>
      <w:r w:rsidR="00620DC4">
        <w:rPr>
          <w:rFonts w:ascii="Times New Roman" w:hAnsi="Times New Roman"/>
          <w:sz w:val="20"/>
        </w:rPr>
        <w:t xml:space="preserve">. </w:t>
      </w:r>
      <w:r w:rsidR="00620DC4" w:rsidRPr="007E2A57">
        <w:rPr>
          <w:rFonts w:ascii="Times New Roman" w:hAnsi="Times New Roman"/>
          <w:sz w:val="20"/>
        </w:rPr>
        <w:t>,Valparaíso</w:t>
      </w:r>
      <w:proofErr w:type="gramEnd"/>
      <w:r w:rsidR="00620DC4" w:rsidRPr="007E2A57">
        <w:rPr>
          <w:rFonts w:ascii="Times New Roman" w:hAnsi="Times New Roman"/>
          <w:sz w:val="20"/>
        </w:rPr>
        <w:t>, 2022,</w:t>
      </w:r>
      <w:r w:rsidR="00620DC4">
        <w:rPr>
          <w:rFonts w:ascii="Times New Roman" w:hAnsi="Times New Roman"/>
          <w:sz w:val="20"/>
        </w:rPr>
        <w:t xml:space="preserve"> pp.</w:t>
      </w:r>
      <w:r w:rsidR="00F044CB">
        <w:rPr>
          <w:rFonts w:ascii="Times New Roman" w:hAnsi="Times New Roman"/>
          <w:sz w:val="20"/>
        </w:rPr>
        <w:t xml:space="preserve"> 94.</w:t>
      </w:r>
      <w:r w:rsidRPr="00DA75DD">
        <w:rPr>
          <w:rFonts w:ascii="Times New Roman" w:hAnsi="Times New Roman"/>
          <w:sz w:val="20"/>
        </w:rPr>
        <w:t xml:space="preserve"> </w:t>
      </w:r>
    </w:p>
  </w:footnote>
  <w:footnote w:id="20">
    <w:p w:rsidR="002C4B63" w:rsidRPr="007E2A57" w:rsidRDefault="002C4B63"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 xml:space="preserve">Cf. </w:t>
      </w:r>
      <w:proofErr w:type="spellStart"/>
      <w:r w:rsidR="0036572E" w:rsidRPr="007E2A57">
        <w:rPr>
          <w:rFonts w:ascii="Times New Roman" w:hAnsi="Times New Roman"/>
          <w:sz w:val="20"/>
        </w:rPr>
        <w:t>G</w:t>
      </w:r>
      <w:r w:rsidRPr="007E2A57">
        <w:rPr>
          <w:rFonts w:ascii="Times New Roman" w:hAnsi="Times New Roman"/>
          <w:sz w:val="20"/>
        </w:rPr>
        <w:t>endlin</w:t>
      </w:r>
      <w:proofErr w:type="spellEnd"/>
      <w:r w:rsidRPr="007E2A57">
        <w:rPr>
          <w:rFonts w:ascii="Times New Roman" w:hAnsi="Times New Roman"/>
          <w:sz w:val="20"/>
        </w:rPr>
        <w:t xml:space="preserve">, </w:t>
      </w:r>
      <w:r w:rsidR="00965BC2" w:rsidRPr="00826C1A">
        <w:rPr>
          <w:rFonts w:ascii="Times New Roman" w:hAnsi="Times New Roman"/>
          <w:sz w:val="20"/>
          <w:lang w:val="es-CL"/>
        </w:rPr>
        <w:t xml:space="preserve">Psicoterapia experiencial y </w:t>
      </w:r>
      <w:proofErr w:type="spellStart"/>
      <w:r w:rsidR="00965BC2" w:rsidRPr="00826C1A">
        <w:rPr>
          <w:rFonts w:ascii="Times New Roman" w:hAnsi="Times New Roman"/>
          <w:sz w:val="20"/>
          <w:lang w:val="es-CL"/>
        </w:rPr>
        <w:t>focusing</w:t>
      </w:r>
      <w:proofErr w:type="spellEnd"/>
      <w:r w:rsidR="00965BC2">
        <w:rPr>
          <w:rFonts w:ascii="Times New Roman" w:hAnsi="Times New Roman"/>
          <w:sz w:val="20"/>
          <w:lang w:val="es-CL"/>
        </w:rPr>
        <w:t xml:space="preserve">: </w:t>
      </w:r>
      <w:r w:rsidR="00C34FBF">
        <w:rPr>
          <w:rFonts w:ascii="Times New Roman" w:hAnsi="Times New Roman"/>
          <w:i/>
          <w:sz w:val="20"/>
          <w:lang w:val="es-CL"/>
        </w:rPr>
        <w:t>Existencialismo y psicoterapia e</w:t>
      </w:r>
      <w:r w:rsidR="00965BC2">
        <w:rPr>
          <w:rFonts w:ascii="Times New Roman" w:hAnsi="Times New Roman"/>
          <w:i/>
          <w:sz w:val="20"/>
          <w:lang w:val="es-CL"/>
        </w:rPr>
        <w:t xml:space="preserve">xperiencial, </w:t>
      </w:r>
      <w:r w:rsidR="00965BC2" w:rsidRPr="00826C1A">
        <w:rPr>
          <w:rFonts w:ascii="Times New Roman" w:hAnsi="Times New Roman"/>
          <w:sz w:val="20"/>
          <w:lang w:val="es-CL"/>
        </w:rPr>
        <w:t xml:space="preserve">Editorial </w:t>
      </w:r>
      <w:proofErr w:type="spellStart"/>
      <w:r w:rsidR="00965BC2" w:rsidRPr="00826C1A">
        <w:rPr>
          <w:rFonts w:ascii="Times New Roman" w:hAnsi="Times New Roman"/>
          <w:sz w:val="20"/>
          <w:lang w:val="es-CL"/>
        </w:rPr>
        <w:t>Desclée</w:t>
      </w:r>
      <w:proofErr w:type="spellEnd"/>
      <w:r w:rsidR="00965BC2" w:rsidRPr="00826C1A">
        <w:rPr>
          <w:rFonts w:ascii="Times New Roman" w:hAnsi="Times New Roman"/>
          <w:sz w:val="20"/>
          <w:lang w:val="es-CL"/>
        </w:rPr>
        <w:t xml:space="preserve"> De </w:t>
      </w:r>
      <w:proofErr w:type="spellStart"/>
      <w:r w:rsidR="00965BC2" w:rsidRPr="00826C1A">
        <w:rPr>
          <w:rFonts w:ascii="Times New Roman" w:hAnsi="Times New Roman"/>
          <w:sz w:val="20"/>
          <w:lang w:val="es-CL"/>
        </w:rPr>
        <w:t>Brouwer</w:t>
      </w:r>
      <w:proofErr w:type="spellEnd"/>
      <w:r w:rsidR="00965BC2" w:rsidRPr="00826C1A">
        <w:rPr>
          <w:rFonts w:ascii="Times New Roman" w:hAnsi="Times New Roman"/>
          <w:sz w:val="20"/>
          <w:lang w:val="es-CL"/>
        </w:rPr>
        <w:t>, Bilbao, 1997</w:t>
      </w:r>
      <w:r w:rsidR="00965BC2">
        <w:rPr>
          <w:rFonts w:ascii="Times New Roman" w:hAnsi="Times New Roman"/>
          <w:sz w:val="20"/>
          <w:lang w:val="es-CL"/>
        </w:rPr>
        <w:t xml:space="preserve">, </w:t>
      </w:r>
      <w:r w:rsidRPr="007E2A57">
        <w:rPr>
          <w:rFonts w:ascii="Times New Roman" w:hAnsi="Times New Roman"/>
          <w:sz w:val="20"/>
        </w:rPr>
        <w:t xml:space="preserve">pp. 30 y 39. </w:t>
      </w:r>
    </w:p>
  </w:footnote>
  <w:footnote w:id="21">
    <w:p w:rsidR="003C5FCB" w:rsidRPr="007E2A57" w:rsidRDefault="003C5FCB"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C91C4B" w:rsidRPr="00826C1A">
        <w:rPr>
          <w:rFonts w:ascii="Times New Roman" w:hAnsi="Times New Roman"/>
          <w:sz w:val="20"/>
          <w:lang w:val="es-CL"/>
        </w:rPr>
        <w:t xml:space="preserve">Psicoterapia experiencial y </w:t>
      </w:r>
      <w:proofErr w:type="spellStart"/>
      <w:r w:rsidR="00C91C4B" w:rsidRPr="00826C1A">
        <w:rPr>
          <w:rFonts w:ascii="Times New Roman" w:hAnsi="Times New Roman"/>
          <w:sz w:val="20"/>
          <w:lang w:val="es-CL"/>
        </w:rPr>
        <w:t>focusing</w:t>
      </w:r>
      <w:proofErr w:type="spellEnd"/>
      <w:r w:rsidR="00A65197">
        <w:rPr>
          <w:rFonts w:ascii="Times New Roman" w:hAnsi="Times New Roman"/>
          <w:sz w:val="20"/>
          <w:lang w:val="es-CL"/>
        </w:rPr>
        <w:t xml:space="preserve">: </w:t>
      </w:r>
      <w:r w:rsidR="00A65197">
        <w:rPr>
          <w:rFonts w:ascii="Times New Roman" w:hAnsi="Times New Roman"/>
          <w:i/>
          <w:sz w:val="20"/>
          <w:lang w:val="es-CL"/>
        </w:rPr>
        <w:t xml:space="preserve">Psicoterapia Experiencial, </w:t>
      </w:r>
      <w:r w:rsidR="00C91C4B" w:rsidRPr="00826C1A">
        <w:rPr>
          <w:rFonts w:ascii="Times New Roman" w:hAnsi="Times New Roman"/>
          <w:sz w:val="20"/>
          <w:lang w:val="es-CL"/>
        </w:rPr>
        <w:t xml:space="preserve">Editorial </w:t>
      </w:r>
      <w:proofErr w:type="spellStart"/>
      <w:r w:rsidR="00C91C4B" w:rsidRPr="00826C1A">
        <w:rPr>
          <w:rFonts w:ascii="Times New Roman" w:hAnsi="Times New Roman"/>
          <w:sz w:val="20"/>
          <w:lang w:val="es-CL"/>
        </w:rPr>
        <w:t>Desclée</w:t>
      </w:r>
      <w:proofErr w:type="spellEnd"/>
      <w:r w:rsidR="00C91C4B" w:rsidRPr="00826C1A">
        <w:rPr>
          <w:rFonts w:ascii="Times New Roman" w:hAnsi="Times New Roman"/>
          <w:sz w:val="20"/>
          <w:lang w:val="es-CL"/>
        </w:rPr>
        <w:t xml:space="preserve"> De </w:t>
      </w:r>
      <w:proofErr w:type="spellStart"/>
      <w:r w:rsidR="00C91C4B" w:rsidRPr="00826C1A">
        <w:rPr>
          <w:rFonts w:ascii="Times New Roman" w:hAnsi="Times New Roman"/>
          <w:sz w:val="20"/>
          <w:lang w:val="es-CL"/>
        </w:rPr>
        <w:t>Brouwer</w:t>
      </w:r>
      <w:proofErr w:type="spellEnd"/>
      <w:r w:rsidR="00C91C4B" w:rsidRPr="00826C1A">
        <w:rPr>
          <w:rFonts w:ascii="Times New Roman" w:hAnsi="Times New Roman"/>
          <w:sz w:val="20"/>
          <w:lang w:val="es-CL"/>
        </w:rPr>
        <w:t xml:space="preserve">, Bilbao, 1997, pp. </w:t>
      </w:r>
      <w:r w:rsidR="00C91C4B">
        <w:rPr>
          <w:rFonts w:ascii="Times New Roman" w:hAnsi="Times New Roman"/>
          <w:sz w:val="20"/>
          <w:lang w:val="es-CL"/>
        </w:rPr>
        <w:t xml:space="preserve">, </w:t>
      </w:r>
      <w:r w:rsidR="00733134" w:rsidRPr="007E2A57">
        <w:rPr>
          <w:rFonts w:ascii="Times New Roman" w:hAnsi="Times New Roman"/>
          <w:sz w:val="20"/>
          <w:lang w:val="es-CL"/>
        </w:rPr>
        <w:t xml:space="preserve">143 y </w:t>
      </w:r>
      <w:r w:rsidR="00643374">
        <w:rPr>
          <w:rFonts w:ascii="Times New Roman" w:hAnsi="Times New Roman"/>
          <w:sz w:val="20"/>
          <w:lang w:val="es-CL"/>
        </w:rPr>
        <w:t xml:space="preserve">144.  </w:t>
      </w:r>
      <w:r w:rsidR="00541334">
        <w:rPr>
          <w:rFonts w:ascii="Times New Roman" w:hAnsi="Times New Roman"/>
          <w:sz w:val="20"/>
          <w:lang w:val="es-CL"/>
        </w:rPr>
        <w:t xml:space="preserve">La negrita es nuestra y las comillas son de </w:t>
      </w:r>
      <w:proofErr w:type="spellStart"/>
      <w:r w:rsidR="00541334">
        <w:rPr>
          <w:rFonts w:ascii="Times New Roman" w:hAnsi="Times New Roman"/>
          <w:sz w:val="20"/>
          <w:lang w:val="es-CL"/>
        </w:rPr>
        <w:t>Gendlin</w:t>
      </w:r>
      <w:proofErr w:type="spellEnd"/>
      <w:r w:rsidR="00541334">
        <w:rPr>
          <w:rFonts w:ascii="Times New Roman" w:hAnsi="Times New Roman"/>
          <w:sz w:val="20"/>
          <w:lang w:val="es-CL"/>
        </w:rPr>
        <w:t>.</w:t>
      </w:r>
    </w:p>
  </w:footnote>
  <w:footnote w:id="22">
    <w:p w:rsidR="003C5FCB" w:rsidRPr="007E2A57" w:rsidRDefault="003C5FCB"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7E2A57">
        <w:rPr>
          <w:rFonts w:ascii="Times New Roman" w:hAnsi="Times New Roman"/>
          <w:sz w:val="20"/>
          <w:lang w:val="es-CL"/>
        </w:rPr>
        <w:t xml:space="preserve">Cf. </w:t>
      </w:r>
      <w:proofErr w:type="spellStart"/>
      <w:r w:rsidRPr="007E2A57">
        <w:rPr>
          <w:rFonts w:ascii="Times New Roman" w:hAnsi="Times New Roman"/>
          <w:sz w:val="20"/>
          <w:lang w:val="es-CL"/>
        </w:rPr>
        <w:t>Ibid</w:t>
      </w:r>
      <w:proofErr w:type="spellEnd"/>
      <w:r w:rsidRPr="007E2A57">
        <w:rPr>
          <w:rFonts w:ascii="Times New Roman" w:hAnsi="Times New Roman"/>
          <w:sz w:val="20"/>
          <w:lang w:val="es-CL"/>
        </w:rPr>
        <w:t xml:space="preserve">. </w:t>
      </w:r>
      <w:r w:rsidRPr="007E2A57">
        <w:rPr>
          <w:rFonts w:ascii="Times New Roman" w:hAnsi="Times New Roman"/>
          <w:i/>
          <w:sz w:val="20"/>
          <w:lang w:val="es-CL"/>
        </w:rPr>
        <w:t xml:space="preserve"> </w:t>
      </w:r>
      <w:r w:rsidRPr="007E2A57">
        <w:rPr>
          <w:rFonts w:ascii="Times New Roman" w:hAnsi="Times New Roman"/>
          <w:sz w:val="20"/>
          <w:lang w:val="es-CL"/>
        </w:rPr>
        <w:t xml:space="preserve"> </w:t>
      </w:r>
    </w:p>
  </w:footnote>
  <w:footnote w:id="23">
    <w:p w:rsidR="003C5FCB" w:rsidRPr="00BD4B94" w:rsidRDefault="003C5FCB"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Psicoterapia experiencial y </w:t>
      </w:r>
      <w:proofErr w:type="spellStart"/>
      <w:r w:rsidRPr="007E2A57">
        <w:rPr>
          <w:rFonts w:ascii="Times New Roman" w:hAnsi="Times New Roman"/>
          <w:sz w:val="20"/>
          <w:lang w:val="es-CL"/>
        </w:rPr>
        <w:t>focusing</w:t>
      </w:r>
      <w:proofErr w:type="spellEnd"/>
      <w:r w:rsidR="00901D13">
        <w:rPr>
          <w:rFonts w:ascii="Times New Roman" w:hAnsi="Times New Roman"/>
          <w:sz w:val="20"/>
          <w:lang w:val="es-CL"/>
        </w:rPr>
        <w:t xml:space="preserve">: </w:t>
      </w:r>
      <w:r w:rsidR="00901D13">
        <w:rPr>
          <w:rFonts w:ascii="Times New Roman" w:hAnsi="Times New Roman"/>
          <w:i/>
          <w:sz w:val="20"/>
          <w:lang w:val="es-CL"/>
        </w:rPr>
        <w:t>Psicoterapia Experiencial</w:t>
      </w:r>
      <w:r w:rsidRPr="007E2A57">
        <w:rPr>
          <w:rFonts w:ascii="Times New Roman" w:hAnsi="Times New Roman"/>
          <w:i/>
          <w:sz w:val="20"/>
          <w:lang w:val="es-CL"/>
        </w:rPr>
        <w:t xml:space="preserve">, </w:t>
      </w:r>
      <w:r w:rsidRPr="007E2A57">
        <w:rPr>
          <w:rFonts w:ascii="Times New Roman" w:hAnsi="Times New Roman"/>
          <w:sz w:val="20"/>
          <w:lang w:val="es-CL"/>
        </w:rPr>
        <w:t xml:space="preserve">Editorial </w:t>
      </w:r>
      <w:proofErr w:type="spellStart"/>
      <w:r w:rsidRPr="007E2A57">
        <w:rPr>
          <w:rFonts w:ascii="Times New Roman" w:hAnsi="Times New Roman"/>
          <w:sz w:val="20"/>
          <w:lang w:val="es-CL"/>
        </w:rPr>
        <w:t>Desclée</w:t>
      </w:r>
      <w:proofErr w:type="spellEnd"/>
      <w:r w:rsidRPr="007E2A57">
        <w:rPr>
          <w:rFonts w:ascii="Times New Roman" w:hAnsi="Times New Roman"/>
          <w:sz w:val="20"/>
          <w:lang w:val="es-CL"/>
        </w:rPr>
        <w:t xml:space="preserve"> De </w:t>
      </w:r>
      <w:proofErr w:type="spellStart"/>
      <w:r w:rsidRPr="007E2A57">
        <w:rPr>
          <w:rFonts w:ascii="Times New Roman" w:hAnsi="Times New Roman"/>
          <w:sz w:val="20"/>
          <w:lang w:val="es-CL"/>
        </w:rPr>
        <w:t>Brouwer</w:t>
      </w:r>
      <w:proofErr w:type="spellEnd"/>
      <w:r w:rsidRPr="007E2A57">
        <w:rPr>
          <w:rFonts w:ascii="Times New Roman" w:hAnsi="Times New Roman"/>
          <w:sz w:val="20"/>
          <w:lang w:val="es-CL"/>
        </w:rPr>
        <w:t>, Bilbao, 1997,</w:t>
      </w:r>
      <w:r w:rsidRPr="007E2A57">
        <w:rPr>
          <w:rFonts w:ascii="Times New Roman" w:hAnsi="Times New Roman"/>
          <w:i/>
          <w:sz w:val="20"/>
          <w:lang w:val="es-CL"/>
        </w:rPr>
        <w:t xml:space="preserve"> </w:t>
      </w:r>
      <w:r w:rsidRPr="007E2A57">
        <w:rPr>
          <w:rFonts w:ascii="Times New Roman" w:hAnsi="Times New Roman"/>
          <w:sz w:val="20"/>
          <w:lang w:val="es-CL"/>
        </w:rPr>
        <w:t>pp. 1</w:t>
      </w:r>
      <w:r w:rsidR="00BD4B94">
        <w:rPr>
          <w:rFonts w:ascii="Times New Roman" w:hAnsi="Times New Roman"/>
          <w:sz w:val="20"/>
          <w:lang w:val="es-CL"/>
        </w:rPr>
        <w:t>5</w:t>
      </w:r>
      <w:r w:rsidRPr="007E2A57">
        <w:rPr>
          <w:rFonts w:ascii="Times New Roman" w:hAnsi="Times New Roman"/>
          <w:sz w:val="20"/>
          <w:lang w:val="es-CL"/>
        </w:rPr>
        <w:t>3</w:t>
      </w:r>
      <w:r w:rsidR="00BD4B94">
        <w:rPr>
          <w:rFonts w:ascii="Times New Roman" w:hAnsi="Times New Roman"/>
          <w:sz w:val="20"/>
          <w:lang w:val="es-CL"/>
        </w:rPr>
        <w:t xml:space="preserve"> y </w:t>
      </w:r>
      <w:r w:rsidRPr="007E2A57">
        <w:rPr>
          <w:rFonts w:ascii="Times New Roman" w:hAnsi="Times New Roman"/>
          <w:sz w:val="20"/>
          <w:lang w:val="es-CL"/>
        </w:rPr>
        <w:t>1</w:t>
      </w:r>
      <w:r w:rsidR="00BD4B94">
        <w:rPr>
          <w:rFonts w:ascii="Times New Roman" w:hAnsi="Times New Roman"/>
          <w:sz w:val="20"/>
          <w:lang w:val="es-CL"/>
        </w:rPr>
        <w:t>5</w:t>
      </w:r>
      <w:r w:rsidRPr="007E2A57">
        <w:rPr>
          <w:rFonts w:ascii="Times New Roman" w:hAnsi="Times New Roman"/>
          <w:sz w:val="20"/>
          <w:lang w:val="es-CL"/>
        </w:rPr>
        <w:t>4</w:t>
      </w:r>
      <w:r w:rsidR="00BD4B94">
        <w:rPr>
          <w:rFonts w:ascii="Times New Roman" w:hAnsi="Times New Roman"/>
          <w:sz w:val="20"/>
          <w:lang w:val="es-CL"/>
        </w:rPr>
        <w:t>.</w:t>
      </w:r>
      <w:r w:rsidRPr="007E2A57">
        <w:rPr>
          <w:rFonts w:ascii="Times New Roman" w:hAnsi="Times New Roman"/>
          <w:sz w:val="20"/>
          <w:lang w:val="es-CL"/>
        </w:rPr>
        <w:t xml:space="preserve">  </w:t>
      </w:r>
      <w:r w:rsidRPr="00BD4B94">
        <w:rPr>
          <w:rFonts w:ascii="Times New Roman" w:hAnsi="Times New Roman"/>
          <w:sz w:val="20"/>
          <w:lang w:val="es-CL"/>
        </w:rPr>
        <w:t xml:space="preserve">El destacado es de </w:t>
      </w:r>
      <w:proofErr w:type="spellStart"/>
      <w:r w:rsidRPr="00BD4B94">
        <w:rPr>
          <w:rFonts w:ascii="Times New Roman" w:hAnsi="Times New Roman"/>
          <w:sz w:val="20"/>
          <w:lang w:val="es-CL"/>
        </w:rPr>
        <w:t>Gendlin</w:t>
      </w:r>
      <w:proofErr w:type="spellEnd"/>
      <w:r w:rsidRPr="00BD4B94">
        <w:rPr>
          <w:rFonts w:ascii="Times New Roman" w:hAnsi="Times New Roman"/>
          <w:sz w:val="20"/>
          <w:lang w:val="es-CL"/>
        </w:rPr>
        <w:t>.</w:t>
      </w:r>
    </w:p>
  </w:footnote>
  <w:footnote w:id="24">
    <w:p w:rsidR="00C33FB0" w:rsidRPr="00B978EC" w:rsidRDefault="00C33FB0" w:rsidP="00C33FB0">
      <w:pPr>
        <w:pStyle w:val="Textonotapie"/>
        <w:ind w:left="-567" w:right="-801"/>
        <w:jc w:val="both"/>
        <w:rPr>
          <w:rFonts w:ascii="Times New Roman" w:hAnsi="Times New Roman"/>
          <w:sz w:val="20"/>
          <w:vertAlign w:val="subscript"/>
          <w:lang w:val="es-CL"/>
        </w:rPr>
      </w:pPr>
      <w:r w:rsidRPr="00B978EC">
        <w:rPr>
          <w:rStyle w:val="Refdenotaalpie"/>
          <w:rFonts w:ascii="Times New Roman" w:hAnsi="Times New Roman"/>
          <w:sz w:val="20"/>
        </w:rPr>
        <w:footnoteRef/>
      </w:r>
      <w:r w:rsidRPr="00B978EC">
        <w:rPr>
          <w:rFonts w:ascii="Times New Roman" w:hAnsi="Times New Roman"/>
          <w:sz w:val="20"/>
          <w:lang w:val="es-CL"/>
        </w:rPr>
        <w:t xml:space="preserve">Cf. </w:t>
      </w:r>
      <w:proofErr w:type="spellStart"/>
      <w:r w:rsidRPr="00B978EC">
        <w:rPr>
          <w:rFonts w:ascii="Times New Roman" w:hAnsi="Times New Roman"/>
          <w:sz w:val="20"/>
          <w:lang w:val="es-CL"/>
        </w:rPr>
        <w:t>Gendlin</w:t>
      </w:r>
      <w:proofErr w:type="spellEnd"/>
      <w:r w:rsidRPr="00B978EC">
        <w:rPr>
          <w:rFonts w:ascii="Times New Roman" w:hAnsi="Times New Roman"/>
          <w:sz w:val="20"/>
          <w:lang w:val="es-CL"/>
        </w:rPr>
        <w:t xml:space="preserve">, Psicoterapia experiencial y </w:t>
      </w:r>
      <w:proofErr w:type="spellStart"/>
      <w:r w:rsidRPr="00B978EC">
        <w:rPr>
          <w:rFonts w:ascii="Times New Roman" w:hAnsi="Times New Roman"/>
          <w:sz w:val="20"/>
          <w:lang w:val="es-CL"/>
        </w:rPr>
        <w:t>focusing</w:t>
      </w:r>
      <w:proofErr w:type="spellEnd"/>
      <w:r w:rsidR="00EA75FB">
        <w:rPr>
          <w:rFonts w:ascii="Times New Roman" w:hAnsi="Times New Roman"/>
          <w:sz w:val="20"/>
          <w:lang w:val="es-CL"/>
        </w:rPr>
        <w:t>:</w:t>
      </w:r>
      <w:r w:rsidR="00EA75FB" w:rsidRPr="00EA75FB">
        <w:rPr>
          <w:rFonts w:ascii="Times New Roman" w:hAnsi="Times New Roman"/>
          <w:i/>
          <w:sz w:val="20"/>
          <w:lang w:val="es-CL"/>
        </w:rPr>
        <w:t xml:space="preserve"> </w:t>
      </w:r>
      <w:r w:rsidR="00EA75FB">
        <w:rPr>
          <w:rFonts w:ascii="Times New Roman" w:hAnsi="Times New Roman"/>
          <w:i/>
          <w:sz w:val="20"/>
          <w:lang w:val="es-CL"/>
        </w:rPr>
        <w:t>Existencialismo y psicoterapia experiencial</w:t>
      </w:r>
      <w:r w:rsidRPr="00B978EC">
        <w:rPr>
          <w:rFonts w:ascii="Times New Roman" w:hAnsi="Times New Roman"/>
          <w:i/>
          <w:sz w:val="20"/>
          <w:lang w:val="es-CL"/>
        </w:rPr>
        <w:t xml:space="preserve">, </w:t>
      </w:r>
      <w:r w:rsidRPr="00B978EC">
        <w:rPr>
          <w:rFonts w:ascii="Times New Roman" w:hAnsi="Times New Roman"/>
          <w:sz w:val="20"/>
          <w:lang w:val="es-CL"/>
        </w:rPr>
        <w:t xml:space="preserve">Editorial </w:t>
      </w:r>
      <w:proofErr w:type="spellStart"/>
      <w:r w:rsidRPr="00B978EC">
        <w:rPr>
          <w:rFonts w:ascii="Times New Roman" w:hAnsi="Times New Roman"/>
          <w:sz w:val="20"/>
          <w:lang w:val="es-CL"/>
        </w:rPr>
        <w:t>Desclée</w:t>
      </w:r>
      <w:proofErr w:type="spellEnd"/>
      <w:r w:rsidRPr="00B978EC">
        <w:rPr>
          <w:rFonts w:ascii="Times New Roman" w:hAnsi="Times New Roman"/>
          <w:sz w:val="20"/>
          <w:lang w:val="es-CL"/>
        </w:rPr>
        <w:t xml:space="preserve"> De </w:t>
      </w:r>
      <w:proofErr w:type="spellStart"/>
      <w:r w:rsidRPr="00B978EC">
        <w:rPr>
          <w:rFonts w:ascii="Times New Roman" w:hAnsi="Times New Roman"/>
          <w:sz w:val="20"/>
          <w:lang w:val="es-CL"/>
        </w:rPr>
        <w:t>Brouwer</w:t>
      </w:r>
      <w:proofErr w:type="spellEnd"/>
      <w:r w:rsidRPr="00B978EC">
        <w:rPr>
          <w:rFonts w:ascii="Times New Roman" w:hAnsi="Times New Roman"/>
          <w:sz w:val="20"/>
          <w:lang w:val="es-CL"/>
        </w:rPr>
        <w:t xml:space="preserve">, Bilbao, 1997, pp. 41.  </w:t>
      </w:r>
    </w:p>
  </w:footnote>
  <w:footnote w:id="25">
    <w:p w:rsidR="00C11ED5" w:rsidRPr="00011147" w:rsidRDefault="00C11ED5" w:rsidP="005801DC">
      <w:pPr>
        <w:pStyle w:val="Textonotapie"/>
        <w:ind w:left="-567" w:right="-793"/>
        <w:rPr>
          <w:rFonts w:ascii="Times New Roman" w:hAnsi="Times New Roman"/>
          <w:sz w:val="20"/>
          <w:lang w:val="en-US"/>
        </w:rPr>
      </w:pPr>
      <w:r w:rsidRPr="00C11ED5">
        <w:rPr>
          <w:rStyle w:val="Refdenotaalpie"/>
          <w:rFonts w:ascii="Times New Roman" w:hAnsi="Times New Roman"/>
          <w:sz w:val="20"/>
        </w:rPr>
        <w:footnoteRef/>
      </w:r>
      <w:proofErr w:type="gramStart"/>
      <w:r w:rsidR="00011147">
        <w:rPr>
          <w:rFonts w:ascii="Times New Roman" w:hAnsi="Times New Roman"/>
          <w:sz w:val="20"/>
          <w:lang w:val="en-US"/>
        </w:rPr>
        <w:t>Cf.</w:t>
      </w:r>
      <w:proofErr w:type="gramEnd"/>
      <w:r w:rsidR="00011147">
        <w:rPr>
          <w:rFonts w:ascii="Times New Roman" w:hAnsi="Times New Roman"/>
          <w:sz w:val="20"/>
          <w:lang w:val="en-US"/>
        </w:rPr>
        <w:t xml:space="preserve"> </w:t>
      </w:r>
      <w:r w:rsidRPr="00011147">
        <w:rPr>
          <w:rFonts w:ascii="Times New Roman" w:hAnsi="Times New Roman"/>
          <w:sz w:val="20"/>
          <w:lang w:val="en-US"/>
        </w:rPr>
        <w:t xml:space="preserve"> </w:t>
      </w:r>
      <w:proofErr w:type="spellStart"/>
      <w:r w:rsidR="00011147" w:rsidRPr="005674CB">
        <w:rPr>
          <w:rFonts w:ascii="Times New Roman" w:hAnsi="Times New Roman"/>
          <w:sz w:val="20"/>
          <w:lang w:val="en-US"/>
        </w:rPr>
        <w:t>Gendlin</w:t>
      </w:r>
      <w:proofErr w:type="spellEnd"/>
      <w:r w:rsidR="00011147" w:rsidRPr="005674CB">
        <w:rPr>
          <w:rFonts w:ascii="Times New Roman" w:hAnsi="Times New Roman"/>
          <w:sz w:val="20"/>
          <w:lang w:val="en-US"/>
        </w:rPr>
        <w:t xml:space="preserve">, Experiencing and the creation </w:t>
      </w:r>
      <w:r w:rsidR="00011147" w:rsidRPr="005674CB">
        <w:rPr>
          <w:rFonts w:ascii="Times New Roman" w:hAnsi="Times New Roman"/>
          <w:sz w:val="20"/>
          <w:lang w:val="en-GB"/>
        </w:rPr>
        <w:t>of meaning</w:t>
      </w:r>
      <w:proofErr w:type="gramStart"/>
      <w:r w:rsidR="00011147" w:rsidRPr="005674CB">
        <w:rPr>
          <w:rFonts w:ascii="Times New Roman" w:hAnsi="Times New Roman"/>
          <w:sz w:val="20"/>
          <w:lang w:val="en-GB"/>
        </w:rPr>
        <w:t>,</w:t>
      </w:r>
      <w:r w:rsidR="00011147" w:rsidRPr="005674CB">
        <w:rPr>
          <w:rFonts w:ascii="Times New Roman" w:hAnsi="Times New Roman"/>
          <w:i/>
          <w:sz w:val="20"/>
          <w:lang w:val="en-GB"/>
        </w:rPr>
        <w:t xml:space="preserve"> </w:t>
      </w:r>
      <w:r w:rsidR="005801DC">
        <w:rPr>
          <w:rFonts w:ascii="Times New Roman" w:hAnsi="Times New Roman"/>
          <w:i/>
          <w:sz w:val="20"/>
          <w:lang w:val="en-GB"/>
        </w:rPr>
        <w:t xml:space="preserve"> </w:t>
      </w:r>
      <w:proofErr w:type="spellStart"/>
      <w:r w:rsidR="00011147" w:rsidRPr="005674CB">
        <w:rPr>
          <w:rFonts w:ascii="Times New Roman" w:hAnsi="Times New Roman"/>
          <w:sz w:val="20"/>
          <w:lang w:val="en-GB"/>
        </w:rPr>
        <w:t>Northwestern</w:t>
      </w:r>
      <w:proofErr w:type="spellEnd"/>
      <w:proofErr w:type="gramEnd"/>
      <w:r w:rsidR="00011147" w:rsidRPr="005674CB">
        <w:rPr>
          <w:rFonts w:ascii="Times New Roman" w:hAnsi="Times New Roman"/>
          <w:sz w:val="20"/>
          <w:lang w:val="en-GB"/>
        </w:rPr>
        <w:t xml:space="preserve"> University Press, Evanston Illinois, 1997, pp.</w:t>
      </w:r>
      <w:r w:rsidR="00011147">
        <w:rPr>
          <w:rFonts w:ascii="Times New Roman" w:hAnsi="Times New Roman"/>
          <w:sz w:val="20"/>
          <w:lang w:val="en-GB"/>
        </w:rPr>
        <w:t xml:space="preserve"> </w:t>
      </w:r>
      <w:r w:rsidR="00260F21">
        <w:rPr>
          <w:rFonts w:ascii="Times New Roman" w:hAnsi="Times New Roman"/>
          <w:sz w:val="20"/>
          <w:lang w:val="en-GB"/>
        </w:rPr>
        <w:t>184.</w:t>
      </w:r>
    </w:p>
  </w:footnote>
  <w:footnote w:id="26">
    <w:p w:rsidR="003C5FCB" w:rsidRPr="002C04DA" w:rsidRDefault="003C5FCB" w:rsidP="005801DC">
      <w:pPr>
        <w:pStyle w:val="Textonotapie"/>
        <w:ind w:left="-567" w:right="-793"/>
        <w:jc w:val="both"/>
        <w:rPr>
          <w:rFonts w:ascii="Times New Roman" w:hAnsi="Times New Roman"/>
          <w:sz w:val="20"/>
          <w:lang w:val="es-CL"/>
        </w:rPr>
      </w:pPr>
      <w:r w:rsidRPr="007E2A57">
        <w:rPr>
          <w:rStyle w:val="Refdenotaalpie"/>
          <w:rFonts w:ascii="Times New Roman" w:hAnsi="Times New Roman"/>
          <w:sz w:val="20"/>
        </w:rPr>
        <w:footnoteRef/>
      </w:r>
      <w:r w:rsidRPr="002C04DA">
        <w:rPr>
          <w:rFonts w:ascii="Times New Roman" w:hAnsi="Times New Roman"/>
          <w:sz w:val="20"/>
          <w:lang w:val="es-CL"/>
        </w:rPr>
        <w:t xml:space="preserve">Cf. </w:t>
      </w:r>
      <w:r w:rsidR="009C0434" w:rsidRPr="00826C1A">
        <w:rPr>
          <w:rFonts w:ascii="Times New Roman" w:hAnsi="Times New Roman"/>
          <w:sz w:val="20"/>
          <w:lang w:val="es-CL"/>
        </w:rPr>
        <w:t xml:space="preserve">Psicoterapia experiencial y </w:t>
      </w:r>
      <w:proofErr w:type="spellStart"/>
      <w:r w:rsidR="009C0434" w:rsidRPr="00826C1A">
        <w:rPr>
          <w:rFonts w:ascii="Times New Roman" w:hAnsi="Times New Roman"/>
          <w:sz w:val="20"/>
          <w:lang w:val="es-CL"/>
        </w:rPr>
        <w:t>focusing</w:t>
      </w:r>
      <w:proofErr w:type="spellEnd"/>
      <w:r w:rsidR="009C0434">
        <w:rPr>
          <w:rFonts w:ascii="Times New Roman" w:hAnsi="Times New Roman"/>
          <w:sz w:val="20"/>
          <w:lang w:val="es-CL"/>
        </w:rPr>
        <w:t xml:space="preserve">: </w:t>
      </w:r>
      <w:r w:rsidR="009C0434">
        <w:rPr>
          <w:rFonts w:ascii="Times New Roman" w:hAnsi="Times New Roman"/>
          <w:i/>
          <w:sz w:val="20"/>
          <w:lang w:val="es-CL"/>
        </w:rPr>
        <w:t xml:space="preserve">Psicoterapia Experiencial, </w:t>
      </w:r>
      <w:r w:rsidR="009C0434" w:rsidRPr="00826C1A">
        <w:rPr>
          <w:rFonts w:ascii="Times New Roman" w:hAnsi="Times New Roman"/>
          <w:sz w:val="20"/>
          <w:lang w:val="es-CL"/>
        </w:rPr>
        <w:t xml:space="preserve">Editorial </w:t>
      </w:r>
      <w:proofErr w:type="spellStart"/>
      <w:r w:rsidR="009C0434" w:rsidRPr="00826C1A">
        <w:rPr>
          <w:rFonts w:ascii="Times New Roman" w:hAnsi="Times New Roman"/>
          <w:sz w:val="20"/>
          <w:lang w:val="es-CL"/>
        </w:rPr>
        <w:t>Desclée</w:t>
      </w:r>
      <w:proofErr w:type="spellEnd"/>
      <w:r w:rsidR="009C0434" w:rsidRPr="00826C1A">
        <w:rPr>
          <w:rFonts w:ascii="Times New Roman" w:hAnsi="Times New Roman"/>
          <w:sz w:val="20"/>
          <w:lang w:val="es-CL"/>
        </w:rPr>
        <w:t xml:space="preserve"> De </w:t>
      </w:r>
      <w:proofErr w:type="spellStart"/>
      <w:r w:rsidR="009C0434" w:rsidRPr="00826C1A">
        <w:rPr>
          <w:rFonts w:ascii="Times New Roman" w:hAnsi="Times New Roman"/>
          <w:sz w:val="20"/>
          <w:lang w:val="es-CL"/>
        </w:rPr>
        <w:t>Brouwer</w:t>
      </w:r>
      <w:proofErr w:type="spellEnd"/>
      <w:r w:rsidR="009C0434" w:rsidRPr="00826C1A">
        <w:rPr>
          <w:rFonts w:ascii="Times New Roman" w:hAnsi="Times New Roman"/>
          <w:sz w:val="20"/>
          <w:lang w:val="es-CL"/>
        </w:rPr>
        <w:t>, Bilbao, 1997, pp</w:t>
      </w:r>
      <w:r w:rsidR="003A00CE">
        <w:rPr>
          <w:rFonts w:ascii="Times New Roman" w:hAnsi="Times New Roman"/>
          <w:sz w:val="20"/>
          <w:lang w:val="es-CL"/>
        </w:rPr>
        <w:t xml:space="preserve">. </w:t>
      </w:r>
      <w:r w:rsidRPr="002C04DA">
        <w:rPr>
          <w:rFonts w:ascii="Times New Roman" w:hAnsi="Times New Roman"/>
          <w:sz w:val="20"/>
          <w:lang w:val="es-CL"/>
        </w:rPr>
        <w:t xml:space="preserve">154. </w:t>
      </w:r>
    </w:p>
  </w:footnote>
  <w:footnote w:id="27">
    <w:p w:rsidR="00266EB5" w:rsidRPr="007E2A57" w:rsidRDefault="00266EB5"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7406EC" w:rsidRPr="007E2A57">
        <w:rPr>
          <w:rFonts w:ascii="Times New Roman" w:hAnsi="Times New Roman"/>
          <w:sz w:val="20"/>
        </w:rPr>
        <w:t>“</w:t>
      </w:r>
      <w:r w:rsidR="00A34F75" w:rsidRPr="007E2A57">
        <w:rPr>
          <w:rFonts w:ascii="Times New Roman" w:hAnsi="Times New Roman"/>
          <w:sz w:val="20"/>
        </w:rPr>
        <w:t xml:space="preserve">Carl </w:t>
      </w:r>
      <w:r w:rsidR="00333D4E" w:rsidRPr="007E2A57">
        <w:rPr>
          <w:rFonts w:ascii="Times New Roman" w:hAnsi="Times New Roman"/>
          <w:sz w:val="20"/>
        </w:rPr>
        <w:t>R.</w:t>
      </w:r>
      <w:r w:rsidR="00A34F75" w:rsidRPr="007E2A57">
        <w:rPr>
          <w:rFonts w:ascii="Times New Roman" w:hAnsi="Times New Roman"/>
          <w:sz w:val="20"/>
        </w:rPr>
        <w:t xml:space="preserve"> Rogers y la enseñanza no </w:t>
      </w:r>
      <w:proofErr w:type="gramStart"/>
      <w:r w:rsidR="00A34F75" w:rsidRPr="007E2A57">
        <w:rPr>
          <w:rFonts w:ascii="Times New Roman" w:hAnsi="Times New Roman"/>
          <w:sz w:val="20"/>
        </w:rPr>
        <w:t>dirigida</w:t>
      </w:r>
      <w:r w:rsidR="00C44011">
        <w:rPr>
          <w:rFonts w:ascii="Times New Roman" w:hAnsi="Times New Roman"/>
          <w:sz w:val="20"/>
        </w:rPr>
        <w:t xml:space="preserve"> </w:t>
      </w:r>
      <w:r w:rsidR="00A34F75" w:rsidRPr="007E2A57">
        <w:rPr>
          <w:rFonts w:ascii="Times New Roman" w:hAnsi="Times New Roman"/>
          <w:sz w:val="20"/>
        </w:rPr>
        <w:t>…</w:t>
      </w:r>
      <w:proofErr w:type="gramEnd"/>
      <w:r w:rsidR="00333D4E" w:rsidRPr="007E2A57">
        <w:rPr>
          <w:rFonts w:ascii="Times New Roman" w:hAnsi="Times New Roman"/>
          <w:sz w:val="20"/>
        </w:rPr>
        <w:t xml:space="preserve"> </w:t>
      </w:r>
      <w:r w:rsidR="00451335" w:rsidRPr="007E2A57">
        <w:rPr>
          <w:rFonts w:ascii="Times New Roman" w:hAnsi="Times New Roman"/>
          <w:sz w:val="20"/>
        </w:rPr>
        <w:t>u</w:t>
      </w:r>
      <w:r w:rsidR="007406EC" w:rsidRPr="007E2A57">
        <w:rPr>
          <w:rFonts w:ascii="Times New Roman" w:hAnsi="Times New Roman"/>
          <w:sz w:val="20"/>
        </w:rPr>
        <w:t xml:space="preserve">na nueva metodología” </w:t>
      </w:r>
      <w:proofErr w:type="spellStart"/>
      <w:r w:rsidR="007406EC" w:rsidRPr="007E2A57">
        <w:rPr>
          <w:rFonts w:ascii="Times New Roman" w:hAnsi="Times New Roman"/>
          <w:sz w:val="20"/>
        </w:rPr>
        <w:t>Tenenbaum</w:t>
      </w:r>
      <w:proofErr w:type="spellEnd"/>
      <w:r w:rsidR="007406EC" w:rsidRPr="007E2A57">
        <w:rPr>
          <w:rFonts w:ascii="Times New Roman" w:hAnsi="Times New Roman"/>
          <w:sz w:val="20"/>
        </w:rPr>
        <w:t xml:space="preserve"> en </w:t>
      </w:r>
      <w:r w:rsidR="00B51913" w:rsidRPr="007E2A57">
        <w:rPr>
          <w:rFonts w:ascii="Times New Roman" w:hAnsi="Times New Roman"/>
          <w:sz w:val="20"/>
        </w:rPr>
        <w:t xml:space="preserve">Rogers, </w:t>
      </w:r>
      <w:r w:rsidR="00B51913" w:rsidRPr="007E2A57">
        <w:rPr>
          <w:rFonts w:ascii="Times New Roman" w:hAnsi="Times New Roman"/>
          <w:i/>
          <w:sz w:val="20"/>
          <w:lang w:val="es-CL"/>
        </w:rPr>
        <w:t>El proceso de convertirse en persona</w:t>
      </w:r>
      <w:r w:rsidR="00753ECE" w:rsidRPr="007E2A57">
        <w:rPr>
          <w:rFonts w:ascii="Times New Roman" w:hAnsi="Times New Roman"/>
          <w:sz w:val="20"/>
          <w:lang w:val="es-CL"/>
        </w:rPr>
        <w:t xml:space="preserve">,  Paidós, </w:t>
      </w:r>
      <w:r w:rsidR="00E631BD">
        <w:rPr>
          <w:rFonts w:ascii="Times New Roman" w:hAnsi="Times New Roman"/>
          <w:sz w:val="20"/>
          <w:lang w:val="es-CL"/>
        </w:rPr>
        <w:t>México</w:t>
      </w:r>
      <w:r w:rsidR="00753ECE" w:rsidRPr="007E2A57">
        <w:rPr>
          <w:rFonts w:ascii="Times New Roman" w:hAnsi="Times New Roman"/>
          <w:sz w:val="20"/>
          <w:lang w:val="es-CL"/>
        </w:rPr>
        <w:t>, 1995</w:t>
      </w:r>
      <w:r w:rsidR="0036572E" w:rsidRPr="007E2A57">
        <w:rPr>
          <w:rFonts w:ascii="Times New Roman" w:hAnsi="Times New Roman"/>
          <w:sz w:val="20"/>
          <w:lang w:val="es-CL"/>
        </w:rPr>
        <w:t>, pp.</w:t>
      </w:r>
      <w:r w:rsidR="00451335" w:rsidRPr="007E2A57">
        <w:rPr>
          <w:rFonts w:ascii="Times New Roman" w:hAnsi="Times New Roman"/>
          <w:sz w:val="20"/>
          <w:lang w:val="es-CL"/>
        </w:rPr>
        <w:t xml:space="preserve">263 y </w:t>
      </w:r>
      <w:r w:rsidR="00753ECE" w:rsidRPr="007E2A57">
        <w:rPr>
          <w:rFonts w:ascii="Times New Roman" w:hAnsi="Times New Roman"/>
          <w:sz w:val="20"/>
          <w:lang w:val="es-CL"/>
        </w:rPr>
        <w:t>270.</w:t>
      </w:r>
    </w:p>
  </w:footnote>
  <w:footnote w:id="28">
    <w:p w:rsidR="008B4AF9" w:rsidRPr="007E2A57" w:rsidRDefault="008B4AF9"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00844F9B">
        <w:rPr>
          <w:rFonts w:ascii="Times New Roman" w:hAnsi="Times New Roman"/>
          <w:sz w:val="20"/>
        </w:rPr>
        <w:t>“La evaluación de los demás no es una guía para mí</w:t>
      </w:r>
      <w:r w:rsidR="00583C50">
        <w:rPr>
          <w:rFonts w:ascii="Times New Roman" w:hAnsi="Times New Roman"/>
          <w:sz w:val="20"/>
        </w:rPr>
        <w:t xml:space="preserve"> </w:t>
      </w:r>
      <w:r w:rsidR="00844F9B">
        <w:rPr>
          <w:rFonts w:ascii="Times New Roman" w:hAnsi="Times New Roman"/>
          <w:sz w:val="20"/>
        </w:rPr>
        <w:t xml:space="preserve"> </w:t>
      </w:r>
      <w:r w:rsidR="00583C50">
        <w:rPr>
          <w:rFonts w:ascii="Times New Roman" w:hAnsi="Times New Roman"/>
          <w:sz w:val="20"/>
        </w:rPr>
        <w:t>[</w:t>
      </w:r>
      <w:r w:rsidR="00844F9B">
        <w:rPr>
          <w:rFonts w:ascii="Times New Roman" w:hAnsi="Times New Roman"/>
          <w:sz w:val="20"/>
        </w:rPr>
        <w:t>…</w:t>
      </w:r>
      <w:r w:rsidR="00583C50">
        <w:rPr>
          <w:rFonts w:ascii="Times New Roman" w:hAnsi="Times New Roman"/>
          <w:sz w:val="20"/>
        </w:rPr>
        <w:t>] Mi experiencia es mi máxima autorida</w:t>
      </w:r>
      <w:r w:rsidR="0017627D">
        <w:rPr>
          <w:rFonts w:ascii="Times New Roman" w:hAnsi="Times New Roman"/>
          <w:sz w:val="20"/>
        </w:rPr>
        <w:t>d</w:t>
      </w:r>
      <w:r w:rsidR="00583C50">
        <w:rPr>
          <w:rFonts w:ascii="Times New Roman" w:hAnsi="Times New Roman"/>
          <w:sz w:val="20"/>
        </w:rPr>
        <w:t>.”</w:t>
      </w:r>
      <w:r w:rsidR="00195CD9">
        <w:rPr>
          <w:rFonts w:ascii="Times New Roman" w:hAnsi="Times New Roman"/>
          <w:sz w:val="20"/>
        </w:rPr>
        <w:t xml:space="preserve"> Rogers,</w:t>
      </w:r>
      <w:r w:rsidR="00195CD9" w:rsidRPr="00195CD9">
        <w:rPr>
          <w:rFonts w:ascii="Times New Roman" w:hAnsi="Times New Roman"/>
          <w:i/>
          <w:sz w:val="20"/>
          <w:lang w:val="es-CL"/>
        </w:rPr>
        <w:t xml:space="preserve"> </w:t>
      </w:r>
      <w:r w:rsidR="00195CD9" w:rsidRPr="007E2A57">
        <w:rPr>
          <w:rFonts w:ascii="Times New Roman" w:hAnsi="Times New Roman"/>
          <w:i/>
          <w:sz w:val="20"/>
          <w:lang w:val="es-CL"/>
        </w:rPr>
        <w:t>El proceso de convertirse en persona</w:t>
      </w:r>
      <w:r w:rsidR="00195CD9" w:rsidRPr="007E2A57">
        <w:rPr>
          <w:rFonts w:ascii="Times New Roman" w:hAnsi="Times New Roman"/>
          <w:sz w:val="20"/>
          <w:lang w:val="es-CL"/>
        </w:rPr>
        <w:t xml:space="preserve">,  Paidós, </w:t>
      </w:r>
      <w:r w:rsidR="00E631BD">
        <w:rPr>
          <w:rFonts w:ascii="Times New Roman" w:hAnsi="Times New Roman"/>
          <w:sz w:val="20"/>
          <w:lang w:val="es-CL"/>
        </w:rPr>
        <w:t>México</w:t>
      </w:r>
      <w:r w:rsidR="00195CD9" w:rsidRPr="007E2A57">
        <w:rPr>
          <w:rFonts w:ascii="Times New Roman" w:hAnsi="Times New Roman"/>
          <w:sz w:val="20"/>
          <w:lang w:val="es-CL"/>
        </w:rPr>
        <w:t>, 1995, pp.</w:t>
      </w:r>
      <w:r w:rsidR="0017627D">
        <w:rPr>
          <w:rFonts w:ascii="Times New Roman" w:hAnsi="Times New Roman"/>
          <w:sz w:val="20"/>
          <w:lang w:val="es-CL"/>
        </w:rPr>
        <w:t xml:space="preserve"> 31 y 32.</w:t>
      </w:r>
    </w:p>
  </w:footnote>
  <w:footnote w:id="29">
    <w:p w:rsidR="00234E14" w:rsidRPr="007E2A57" w:rsidRDefault="00234E14"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 xml:space="preserve">Cf. </w:t>
      </w:r>
      <w:proofErr w:type="spellStart"/>
      <w:r w:rsidRPr="007E2A57">
        <w:rPr>
          <w:rFonts w:ascii="Times New Roman" w:hAnsi="Times New Roman"/>
          <w:sz w:val="20"/>
        </w:rPr>
        <w:t>Gendlin</w:t>
      </w:r>
      <w:proofErr w:type="spellEnd"/>
      <w:r w:rsidRPr="007E2A57">
        <w:rPr>
          <w:rFonts w:ascii="Times New Roman" w:hAnsi="Times New Roman"/>
          <w:sz w:val="20"/>
        </w:rPr>
        <w:t xml:space="preserve">, </w:t>
      </w:r>
      <w:r w:rsidR="00CD53F3" w:rsidRPr="00CD53F3">
        <w:rPr>
          <w:rFonts w:ascii="Times New Roman" w:hAnsi="Times New Roman"/>
          <w:color w:val="000000"/>
          <w:sz w:val="20"/>
        </w:rPr>
        <w:t xml:space="preserve">Psicoterapia Experiencial y </w:t>
      </w:r>
      <w:proofErr w:type="spellStart"/>
      <w:r w:rsidR="00CD53F3" w:rsidRPr="00CD53F3">
        <w:rPr>
          <w:rFonts w:ascii="Times New Roman" w:hAnsi="Times New Roman"/>
          <w:color w:val="000000"/>
          <w:sz w:val="20"/>
        </w:rPr>
        <w:t>Focusing</w:t>
      </w:r>
      <w:proofErr w:type="spellEnd"/>
      <w:r w:rsidRPr="007E2A57">
        <w:rPr>
          <w:rFonts w:ascii="Times New Roman" w:hAnsi="Times New Roman"/>
          <w:sz w:val="20"/>
        </w:rPr>
        <w:t xml:space="preserve">: </w:t>
      </w:r>
      <w:r w:rsidRPr="007E2A57">
        <w:rPr>
          <w:rFonts w:ascii="Times New Roman" w:hAnsi="Times New Roman"/>
          <w:i/>
          <w:sz w:val="20"/>
        </w:rPr>
        <w:t xml:space="preserve">Algunas sugerencias sobre </w:t>
      </w:r>
      <w:proofErr w:type="spellStart"/>
      <w:r w:rsidRPr="007E2A57">
        <w:rPr>
          <w:rFonts w:ascii="Times New Roman" w:hAnsi="Times New Roman"/>
          <w:i/>
          <w:sz w:val="20"/>
        </w:rPr>
        <w:t>focusing</w:t>
      </w:r>
      <w:proofErr w:type="spellEnd"/>
      <w:r w:rsidRPr="007E2A57">
        <w:rPr>
          <w:rFonts w:ascii="Times New Roman" w:hAnsi="Times New Roman"/>
          <w:i/>
          <w:sz w:val="20"/>
        </w:rPr>
        <w:t xml:space="preserve">  y meditación, </w:t>
      </w:r>
      <w:r w:rsidRPr="007E2A57">
        <w:rPr>
          <w:rFonts w:ascii="Times New Roman" w:hAnsi="Times New Roman"/>
          <w:sz w:val="20"/>
        </w:rPr>
        <w:t xml:space="preserve">pp. 211. </w:t>
      </w:r>
    </w:p>
  </w:footnote>
  <w:footnote w:id="30">
    <w:p w:rsidR="007C006B" w:rsidRPr="00F060C6" w:rsidRDefault="007C006B" w:rsidP="0091066E">
      <w:pPr>
        <w:pStyle w:val="Textonotapie"/>
        <w:ind w:left="-567" w:right="-801"/>
        <w:jc w:val="both"/>
        <w:rPr>
          <w:rFonts w:ascii="Times New Roman" w:hAnsi="Times New Roman"/>
          <w:sz w:val="20"/>
        </w:rPr>
      </w:pPr>
      <w:r w:rsidRPr="00F060C6">
        <w:rPr>
          <w:rStyle w:val="Refdenotaalpie"/>
          <w:rFonts w:ascii="Times New Roman" w:hAnsi="Times New Roman"/>
          <w:sz w:val="20"/>
        </w:rPr>
        <w:footnoteRef/>
      </w:r>
      <w:r w:rsidR="00F107CF" w:rsidRPr="00F060C6">
        <w:rPr>
          <w:rFonts w:ascii="Times New Roman" w:hAnsi="Times New Roman"/>
          <w:sz w:val="20"/>
        </w:rPr>
        <w:t xml:space="preserve">Cf. </w:t>
      </w:r>
      <w:proofErr w:type="spellStart"/>
      <w:r w:rsidR="00F107CF" w:rsidRPr="00F060C6">
        <w:rPr>
          <w:rFonts w:ascii="Times New Roman" w:hAnsi="Times New Roman"/>
          <w:sz w:val="20"/>
          <w:lang w:val="es-CL"/>
        </w:rPr>
        <w:t>Gendlin</w:t>
      </w:r>
      <w:proofErr w:type="spellEnd"/>
      <w:r w:rsidR="00F107CF" w:rsidRPr="00F060C6">
        <w:rPr>
          <w:rFonts w:ascii="Times New Roman" w:hAnsi="Times New Roman"/>
          <w:sz w:val="20"/>
          <w:lang w:val="es-CL"/>
        </w:rPr>
        <w:t xml:space="preserve">, </w:t>
      </w:r>
      <w:proofErr w:type="spellStart"/>
      <w:r w:rsidR="00F107CF" w:rsidRPr="00F060C6">
        <w:rPr>
          <w:rFonts w:ascii="Times New Roman" w:hAnsi="Times New Roman"/>
          <w:i/>
          <w:sz w:val="20"/>
          <w:lang w:val="es-CL"/>
        </w:rPr>
        <w:t>Focusing</w:t>
      </w:r>
      <w:proofErr w:type="spellEnd"/>
      <w:r w:rsidR="00F107CF" w:rsidRPr="00F060C6">
        <w:rPr>
          <w:rFonts w:ascii="Times New Roman" w:hAnsi="Times New Roman"/>
          <w:sz w:val="20"/>
          <w:lang w:val="es-CL"/>
        </w:rPr>
        <w:t>, Ed</w:t>
      </w:r>
      <w:r w:rsidR="00CA7C30" w:rsidRPr="00F060C6">
        <w:rPr>
          <w:rFonts w:ascii="Times New Roman" w:hAnsi="Times New Roman"/>
          <w:sz w:val="20"/>
          <w:lang w:val="es-CL"/>
        </w:rPr>
        <w:t>itorial Mensajero, Bilbao, 1997, pp. 70.</w:t>
      </w:r>
      <w:r w:rsidR="009C2FE3" w:rsidRPr="00F060C6">
        <w:rPr>
          <w:rFonts w:ascii="Times New Roman" w:hAnsi="Times New Roman"/>
          <w:sz w:val="20"/>
          <w:lang w:val="es-CL"/>
        </w:rPr>
        <w:t xml:space="preserve"> El destacado es nuestro.</w:t>
      </w:r>
    </w:p>
  </w:footnote>
  <w:footnote w:id="31">
    <w:p w:rsidR="00E51ACB" w:rsidRPr="005F4AC1" w:rsidRDefault="00E51ACB" w:rsidP="005F4AC1">
      <w:pPr>
        <w:pBdr>
          <w:top w:val="nil"/>
          <w:left w:val="nil"/>
          <w:bottom w:val="nil"/>
          <w:right w:val="nil"/>
          <w:between w:val="nil"/>
        </w:pBdr>
        <w:ind w:left="-567" w:right="-801"/>
        <w:jc w:val="both"/>
        <w:rPr>
          <w:color w:val="000000"/>
          <w:sz w:val="20"/>
          <w:szCs w:val="20"/>
        </w:rPr>
      </w:pPr>
      <w:r>
        <w:rPr>
          <w:rStyle w:val="Refdenotaalpie"/>
        </w:rPr>
        <w:footnoteRef/>
      </w:r>
      <w:r w:rsidR="005F4AC1">
        <w:rPr>
          <w:color w:val="000000"/>
          <w:sz w:val="20"/>
          <w:szCs w:val="20"/>
        </w:rPr>
        <w:t xml:space="preserve">“[…] funciones que solo puede desempeñar lo implícito” </w:t>
      </w:r>
      <w:proofErr w:type="spellStart"/>
      <w:r w:rsidR="005F4AC1">
        <w:rPr>
          <w:color w:val="000000"/>
          <w:sz w:val="20"/>
          <w:szCs w:val="20"/>
        </w:rPr>
        <w:t>Gendlin</w:t>
      </w:r>
      <w:proofErr w:type="spellEnd"/>
      <w:r w:rsidR="005F4AC1">
        <w:rPr>
          <w:color w:val="000000"/>
          <w:sz w:val="20"/>
          <w:szCs w:val="20"/>
        </w:rPr>
        <w:t xml:space="preserve">, </w:t>
      </w:r>
      <w:r w:rsidR="005F4AC1">
        <w:rPr>
          <w:i/>
          <w:color w:val="000000"/>
          <w:sz w:val="20"/>
          <w:szCs w:val="20"/>
        </w:rPr>
        <w:t xml:space="preserve">Psicoterapia Experiencial y </w:t>
      </w:r>
      <w:proofErr w:type="spellStart"/>
      <w:r w:rsidR="005F4AC1">
        <w:rPr>
          <w:i/>
          <w:color w:val="000000"/>
          <w:sz w:val="20"/>
          <w:szCs w:val="20"/>
        </w:rPr>
        <w:t>Focusing</w:t>
      </w:r>
      <w:proofErr w:type="spellEnd"/>
      <w:r w:rsidR="005F4AC1">
        <w:rPr>
          <w:color w:val="000000"/>
          <w:sz w:val="20"/>
          <w:szCs w:val="20"/>
        </w:rPr>
        <w:t xml:space="preserve">: </w:t>
      </w:r>
      <w:r w:rsidR="005F4AC1">
        <w:rPr>
          <w:i/>
          <w:color w:val="000000"/>
          <w:sz w:val="20"/>
          <w:szCs w:val="20"/>
        </w:rPr>
        <w:t>Las palabras pueden decir cómo funcionan</w:t>
      </w:r>
      <w:r w:rsidR="005F4AC1">
        <w:rPr>
          <w:color w:val="000000"/>
          <w:sz w:val="20"/>
          <w:szCs w:val="20"/>
        </w:rPr>
        <w:t xml:space="preserve">, Editorial </w:t>
      </w:r>
      <w:proofErr w:type="spellStart"/>
      <w:r w:rsidR="005F4AC1">
        <w:rPr>
          <w:color w:val="000000"/>
          <w:sz w:val="20"/>
          <w:szCs w:val="20"/>
        </w:rPr>
        <w:t>Desclée</w:t>
      </w:r>
      <w:proofErr w:type="spellEnd"/>
      <w:r w:rsidR="005F4AC1">
        <w:rPr>
          <w:color w:val="000000"/>
          <w:sz w:val="20"/>
          <w:szCs w:val="20"/>
        </w:rPr>
        <w:t xml:space="preserve"> De </w:t>
      </w:r>
      <w:proofErr w:type="spellStart"/>
      <w:r w:rsidR="005F4AC1">
        <w:rPr>
          <w:color w:val="000000"/>
          <w:sz w:val="20"/>
          <w:szCs w:val="20"/>
        </w:rPr>
        <w:t>Brouwer</w:t>
      </w:r>
      <w:proofErr w:type="spellEnd"/>
      <w:r w:rsidR="005F4AC1">
        <w:rPr>
          <w:color w:val="000000"/>
          <w:sz w:val="20"/>
          <w:szCs w:val="20"/>
        </w:rPr>
        <w:t xml:space="preserve">, Bilbao, 1997, pp. 420.  </w:t>
      </w:r>
      <w:r>
        <w:t xml:space="preserve"> </w:t>
      </w:r>
    </w:p>
  </w:footnote>
  <w:footnote w:id="32">
    <w:p w:rsidR="001F6404" w:rsidRDefault="001F6404" w:rsidP="0091066E">
      <w:pPr>
        <w:pStyle w:val="Textonotapie"/>
        <w:ind w:left="-567" w:right="-801"/>
        <w:jc w:val="both"/>
        <w:rPr>
          <w:rFonts w:ascii="Times New Roman" w:hAnsi="Times New Roman"/>
          <w:color w:val="000000"/>
          <w:sz w:val="20"/>
          <w:lang w:val="es-CL"/>
        </w:rPr>
      </w:pPr>
      <w:r>
        <w:rPr>
          <w:rStyle w:val="Smbolodenotaalpie"/>
          <w:rFonts w:ascii="Times New Roman" w:hAnsi="Times New Roman"/>
          <w:sz w:val="20"/>
        </w:rPr>
        <w:footnoteRef/>
      </w:r>
      <w:proofErr w:type="spellStart"/>
      <w:r w:rsidR="00CA44CC">
        <w:rPr>
          <w:rFonts w:ascii="Times New Roman" w:hAnsi="Times New Roman"/>
          <w:color w:val="000000"/>
          <w:sz w:val="20"/>
        </w:rPr>
        <w:t>Idem</w:t>
      </w:r>
      <w:proofErr w:type="spellEnd"/>
      <w:r w:rsidR="00CA44CC">
        <w:rPr>
          <w:rFonts w:ascii="Times New Roman" w:hAnsi="Times New Roman"/>
          <w:color w:val="000000"/>
          <w:sz w:val="20"/>
        </w:rPr>
        <w:t xml:space="preserve">. </w:t>
      </w:r>
      <w:r w:rsidR="00F71502">
        <w:rPr>
          <w:rFonts w:ascii="Times New Roman" w:hAnsi="Times New Roman"/>
          <w:color w:val="000000"/>
          <w:sz w:val="20"/>
        </w:rPr>
        <w:t xml:space="preserve">, </w:t>
      </w:r>
      <w:proofErr w:type="spellStart"/>
      <w:r w:rsidR="00F71502">
        <w:rPr>
          <w:rFonts w:ascii="Times New Roman" w:hAnsi="Times New Roman"/>
          <w:color w:val="000000"/>
          <w:sz w:val="20"/>
        </w:rPr>
        <w:t>pp</w:t>
      </w:r>
      <w:proofErr w:type="spellEnd"/>
      <w:r>
        <w:rPr>
          <w:rFonts w:ascii="Times New Roman" w:hAnsi="Times New Roman"/>
          <w:color w:val="000000"/>
          <w:sz w:val="20"/>
          <w:lang w:val="es-CL"/>
        </w:rPr>
        <w:t>. 417.</w:t>
      </w:r>
    </w:p>
  </w:footnote>
  <w:footnote w:id="33">
    <w:p w:rsidR="00C667CF" w:rsidRDefault="00C667CF" w:rsidP="0091066E">
      <w:pPr>
        <w:pStyle w:val="Textonotapie"/>
        <w:ind w:left="-567" w:right="-801"/>
        <w:jc w:val="both"/>
        <w:rPr>
          <w:rFonts w:ascii="Times New Roman" w:hAnsi="Times New Roman"/>
          <w:color w:val="000000"/>
          <w:sz w:val="20"/>
          <w:lang w:val="es-CL"/>
        </w:rPr>
      </w:pPr>
      <w:r>
        <w:rPr>
          <w:rStyle w:val="Smbolodenotaalpie"/>
          <w:rFonts w:ascii="Times New Roman" w:hAnsi="Times New Roman"/>
          <w:sz w:val="20"/>
        </w:rPr>
        <w:footnoteRef/>
      </w:r>
      <w:proofErr w:type="spellStart"/>
      <w:r>
        <w:rPr>
          <w:rFonts w:ascii="Times New Roman" w:hAnsi="Times New Roman"/>
          <w:color w:val="000000"/>
          <w:sz w:val="20"/>
          <w:lang w:val="es-CL"/>
        </w:rPr>
        <w:t>Gendlin</w:t>
      </w:r>
      <w:proofErr w:type="spellEnd"/>
      <w:r>
        <w:rPr>
          <w:rFonts w:ascii="Times New Roman" w:hAnsi="Times New Roman"/>
          <w:color w:val="000000"/>
          <w:sz w:val="20"/>
          <w:lang w:val="es-CL"/>
        </w:rPr>
        <w:t xml:space="preserve">, </w:t>
      </w:r>
      <w:r>
        <w:rPr>
          <w:rFonts w:ascii="Times New Roman" w:hAnsi="Times New Roman"/>
          <w:i/>
          <w:color w:val="000000"/>
          <w:sz w:val="20"/>
          <w:lang w:val="es-CL"/>
        </w:rPr>
        <w:t xml:space="preserve">El </w:t>
      </w:r>
      <w:proofErr w:type="spellStart"/>
      <w:r>
        <w:rPr>
          <w:rFonts w:ascii="Times New Roman" w:hAnsi="Times New Roman"/>
          <w:i/>
          <w:color w:val="000000"/>
          <w:sz w:val="20"/>
          <w:lang w:val="es-CL"/>
        </w:rPr>
        <w:t>focusing</w:t>
      </w:r>
      <w:proofErr w:type="spellEnd"/>
      <w:r>
        <w:rPr>
          <w:rFonts w:ascii="Times New Roman" w:hAnsi="Times New Roman"/>
          <w:i/>
          <w:color w:val="000000"/>
          <w:sz w:val="20"/>
          <w:lang w:val="es-CL"/>
        </w:rPr>
        <w:t xml:space="preserve"> en psicoterapia, </w:t>
      </w:r>
      <w:r>
        <w:rPr>
          <w:rFonts w:ascii="Times New Roman" w:hAnsi="Times New Roman"/>
          <w:color w:val="000000"/>
          <w:sz w:val="20"/>
          <w:lang w:val="es-CL"/>
        </w:rPr>
        <w:t xml:space="preserve">Ed. Paidós, Buenos Aires, 1999, pág. 40. </w:t>
      </w:r>
    </w:p>
  </w:footnote>
  <w:footnote w:id="34">
    <w:p w:rsidR="00F02495" w:rsidRPr="007801BB" w:rsidRDefault="00F02495" w:rsidP="00F02495">
      <w:pPr>
        <w:pStyle w:val="Textonotapie"/>
        <w:ind w:left="-567" w:right="-801"/>
        <w:jc w:val="both"/>
        <w:rPr>
          <w:rFonts w:ascii="Times New Roman" w:hAnsi="Times New Roman"/>
          <w:sz w:val="20"/>
        </w:rPr>
      </w:pPr>
      <w:r w:rsidRPr="007801BB">
        <w:rPr>
          <w:rStyle w:val="Refdenotaalpie"/>
          <w:rFonts w:ascii="Times New Roman" w:hAnsi="Times New Roman"/>
          <w:sz w:val="20"/>
        </w:rPr>
        <w:footnoteRef/>
      </w:r>
      <w:r w:rsidR="00C169C5" w:rsidRPr="007801BB">
        <w:rPr>
          <w:rFonts w:ascii="Times New Roman" w:hAnsi="Times New Roman"/>
          <w:sz w:val="20"/>
        </w:rPr>
        <w:t>“</w:t>
      </w:r>
      <w:r w:rsidR="00C169C5" w:rsidRPr="007801BB">
        <w:rPr>
          <w:rFonts w:ascii="Times New Roman" w:hAnsi="Times New Roman"/>
          <w:color w:val="000000"/>
          <w:sz w:val="20"/>
        </w:rPr>
        <w:t xml:space="preserve">[…] </w:t>
      </w:r>
      <w:r w:rsidR="001D4800" w:rsidRPr="007801BB">
        <w:rPr>
          <w:rFonts w:ascii="Times New Roman" w:hAnsi="Times New Roman"/>
          <w:color w:val="000000"/>
          <w:sz w:val="20"/>
        </w:rPr>
        <w:t xml:space="preserve">psicología con </w:t>
      </w:r>
      <w:proofErr w:type="gramStart"/>
      <w:r w:rsidR="001D4800" w:rsidRPr="007801BB">
        <w:rPr>
          <w:rFonts w:ascii="Times New Roman" w:hAnsi="Times New Roman"/>
          <w:color w:val="000000"/>
          <w:sz w:val="20"/>
        </w:rPr>
        <w:t>alma …</w:t>
      </w:r>
      <w:proofErr w:type="gramEnd"/>
      <w:r w:rsidR="001D4800" w:rsidRPr="007801BB">
        <w:rPr>
          <w:rFonts w:ascii="Times New Roman" w:hAnsi="Times New Roman"/>
          <w:color w:val="000000"/>
          <w:sz w:val="20"/>
        </w:rPr>
        <w:t xml:space="preserve"> doctrina del alma … </w:t>
      </w:r>
      <w:r w:rsidR="007801BB" w:rsidRPr="007801BB">
        <w:rPr>
          <w:rFonts w:ascii="Times New Roman" w:hAnsi="Times New Roman"/>
          <w:color w:val="000000"/>
          <w:sz w:val="20"/>
        </w:rPr>
        <w:t>espíritu autónomo”</w:t>
      </w:r>
      <w:r w:rsidR="00AC7BBD" w:rsidRPr="007801BB">
        <w:rPr>
          <w:rFonts w:ascii="Times New Roman" w:hAnsi="Times New Roman"/>
          <w:sz w:val="20"/>
        </w:rPr>
        <w:t xml:space="preserve"> Jung, </w:t>
      </w:r>
      <w:r w:rsidR="00FD14AF" w:rsidRPr="007801BB">
        <w:rPr>
          <w:rFonts w:ascii="Times New Roman" w:hAnsi="Times New Roman"/>
          <w:i/>
          <w:sz w:val="20"/>
        </w:rPr>
        <w:t xml:space="preserve">La realidad del alma, </w:t>
      </w:r>
      <w:r w:rsidR="00FD14AF" w:rsidRPr="007801BB">
        <w:rPr>
          <w:rFonts w:ascii="Times New Roman" w:hAnsi="Times New Roman"/>
          <w:sz w:val="20"/>
        </w:rPr>
        <w:t xml:space="preserve">Editorial Losada, Buenos Aires, pp. </w:t>
      </w:r>
      <w:r w:rsidR="00C169C5" w:rsidRPr="007801BB">
        <w:rPr>
          <w:rFonts w:ascii="Times New Roman" w:hAnsi="Times New Roman"/>
          <w:sz w:val="20"/>
        </w:rPr>
        <w:t>14</w:t>
      </w:r>
      <w:r w:rsidR="00CB1F97" w:rsidRPr="007801BB">
        <w:rPr>
          <w:rFonts w:ascii="Times New Roman" w:hAnsi="Times New Roman"/>
          <w:sz w:val="20"/>
        </w:rPr>
        <w:t>.</w:t>
      </w:r>
      <w:r w:rsidRPr="007801BB">
        <w:rPr>
          <w:rFonts w:ascii="Times New Roman" w:hAnsi="Times New Roman"/>
          <w:sz w:val="20"/>
        </w:rPr>
        <w:t xml:space="preserve"> </w:t>
      </w:r>
    </w:p>
  </w:footnote>
  <w:footnote w:id="35">
    <w:p w:rsidR="00F060C6" w:rsidRPr="00F060C6" w:rsidRDefault="00F060C6" w:rsidP="0091066E">
      <w:pPr>
        <w:pStyle w:val="Textonotapie"/>
        <w:ind w:left="-567" w:right="-801"/>
        <w:jc w:val="both"/>
        <w:rPr>
          <w:rFonts w:ascii="Times New Roman" w:hAnsi="Times New Roman"/>
          <w:sz w:val="20"/>
        </w:rPr>
      </w:pPr>
      <w:r w:rsidRPr="00F060C6">
        <w:rPr>
          <w:rStyle w:val="Refdenotaalpie"/>
          <w:rFonts w:ascii="Times New Roman" w:hAnsi="Times New Roman"/>
          <w:sz w:val="20"/>
        </w:rPr>
        <w:footnoteRef/>
      </w:r>
      <w:r>
        <w:rPr>
          <w:rFonts w:ascii="Times New Roman" w:hAnsi="Times New Roman"/>
          <w:sz w:val="20"/>
        </w:rPr>
        <w:t>Lo es</w:t>
      </w:r>
      <w:r w:rsidR="00A07A03">
        <w:rPr>
          <w:rFonts w:ascii="Times New Roman" w:hAnsi="Times New Roman"/>
          <w:sz w:val="20"/>
        </w:rPr>
        <w:t xml:space="preserve">encial de enfocar es practicar </w:t>
      </w:r>
      <w:r>
        <w:rPr>
          <w:rFonts w:ascii="Times New Roman" w:hAnsi="Times New Roman"/>
          <w:sz w:val="20"/>
        </w:rPr>
        <w:t>permanecer en silencio</w:t>
      </w:r>
      <w:r w:rsidR="00A07A03">
        <w:rPr>
          <w:rFonts w:ascii="Times New Roman" w:hAnsi="Times New Roman"/>
          <w:sz w:val="20"/>
        </w:rPr>
        <w:t xml:space="preserve">, </w:t>
      </w:r>
      <w:r w:rsidR="007F1ED4">
        <w:rPr>
          <w:rFonts w:ascii="Times New Roman" w:hAnsi="Times New Roman"/>
          <w:sz w:val="20"/>
        </w:rPr>
        <w:t xml:space="preserve">y esperar.  </w:t>
      </w:r>
      <w:r w:rsidR="00284EFD">
        <w:rPr>
          <w:rFonts w:ascii="Times New Roman" w:hAnsi="Times New Roman"/>
          <w:sz w:val="20"/>
        </w:rPr>
        <w:t>Nota nuestra.</w:t>
      </w:r>
    </w:p>
  </w:footnote>
  <w:footnote w:id="36">
    <w:p w:rsidR="003C5FCB" w:rsidRPr="007E2A57" w:rsidRDefault="003C5FCB" w:rsidP="0091066E">
      <w:pPr>
        <w:pStyle w:val="Textonotapie"/>
        <w:ind w:left="-567" w:right="-801"/>
        <w:jc w:val="both"/>
        <w:rPr>
          <w:rFonts w:ascii="Times New Roman" w:hAnsi="Times New Roman"/>
          <w:sz w:val="20"/>
          <w:lang w:val="es-CL"/>
        </w:rPr>
      </w:pPr>
      <w:r w:rsidRPr="00F060C6">
        <w:rPr>
          <w:rStyle w:val="Refdenotaalpie"/>
          <w:rFonts w:ascii="Times New Roman" w:hAnsi="Times New Roman"/>
          <w:sz w:val="20"/>
        </w:rPr>
        <w:footnoteRef/>
      </w:r>
      <w:proofErr w:type="spellStart"/>
      <w:r w:rsidRPr="00F060C6">
        <w:rPr>
          <w:rFonts w:ascii="Times New Roman" w:hAnsi="Times New Roman"/>
          <w:sz w:val="20"/>
          <w:lang w:val="es-CL"/>
        </w:rPr>
        <w:t>Gendlin</w:t>
      </w:r>
      <w:proofErr w:type="spellEnd"/>
      <w:r w:rsidRPr="00F060C6">
        <w:rPr>
          <w:rFonts w:ascii="Times New Roman" w:hAnsi="Times New Roman"/>
          <w:sz w:val="20"/>
          <w:lang w:val="es-CL"/>
        </w:rPr>
        <w:t>, Psicoterapia</w:t>
      </w:r>
      <w:r w:rsidRPr="007E2A57">
        <w:rPr>
          <w:rFonts w:ascii="Times New Roman" w:hAnsi="Times New Roman"/>
          <w:sz w:val="20"/>
          <w:lang w:val="es-CL"/>
        </w:rPr>
        <w:t xml:space="preserve"> experiencial y </w:t>
      </w:r>
      <w:proofErr w:type="spellStart"/>
      <w:r w:rsidRPr="007E2A57">
        <w:rPr>
          <w:rFonts w:ascii="Times New Roman" w:hAnsi="Times New Roman"/>
          <w:sz w:val="20"/>
          <w:lang w:val="es-CL"/>
        </w:rPr>
        <w:t>focusing</w:t>
      </w:r>
      <w:proofErr w:type="spellEnd"/>
      <w:r w:rsidRPr="007E2A57">
        <w:rPr>
          <w:rFonts w:ascii="Times New Roman" w:hAnsi="Times New Roman"/>
          <w:i/>
          <w:sz w:val="20"/>
          <w:lang w:val="es-CL"/>
        </w:rPr>
        <w:t xml:space="preserve">, </w:t>
      </w:r>
      <w:r w:rsidRPr="007E2A57">
        <w:rPr>
          <w:rFonts w:ascii="Times New Roman" w:hAnsi="Times New Roman"/>
          <w:sz w:val="20"/>
          <w:lang w:val="es-CL"/>
        </w:rPr>
        <w:t xml:space="preserve">Editorial </w:t>
      </w:r>
      <w:proofErr w:type="spellStart"/>
      <w:r w:rsidRPr="007E2A57">
        <w:rPr>
          <w:rFonts w:ascii="Times New Roman" w:hAnsi="Times New Roman"/>
          <w:sz w:val="20"/>
          <w:lang w:val="es-CL"/>
        </w:rPr>
        <w:t>Desclée</w:t>
      </w:r>
      <w:proofErr w:type="spellEnd"/>
      <w:r w:rsidRPr="007E2A57">
        <w:rPr>
          <w:rFonts w:ascii="Times New Roman" w:hAnsi="Times New Roman"/>
          <w:sz w:val="20"/>
          <w:lang w:val="es-CL"/>
        </w:rPr>
        <w:t xml:space="preserve"> De </w:t>
      </w:r>
      <w:proofErr w:type="spellStart"/>
      <w:r w:rsidRPr="007E2A57">
        <w:rPr>
          <w:rFonts w:ascii="Times New Roman" w:hAnsi="Times New Roman"/>
          <w:sz w:val="20"/>
          <w:lang w:val="es-CL"/>
        </w:rPr>
        <w:t>Brouwer</w:t>
      </w:r>
      <w:proofErr w:type="spellEnd"/>
      <w:r w:rsidRPr="007E2A57">
        <w:rPr>
          <w:rFonts w:ascii="Times New Roman" w:hAnsi="Times New Roman"/>
          <w:sz w:val="20"/>
          <w:lang w:val="es-CL"/>
        </w:rPr>
        <w:t xml:space="preserve">, Bilbao, 1997, pp. 109 y 110. </w:t>
      </w:r>
    </w:p>
  </w:footnote>
  <w:footnote w:id="37">
    <w:p w:rsidR="006B5DCC" w:rsidRPr="007E2A57" w:rsidRDefault="006B5DCC"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El </w:t>
      </w:r>
      <w:proofErr w:type="spellStart"/>
      <w:r w:rsidRPr="007E2A57">
        <w:rPr>
          <w:rFonts w:ascii="Times New Roman" w:hAnsi="Times New Roman"/>
          <w:sz w:val="20"/>
          <w:lang w:val="es-CL"/>
        </w:rPr>
        <w:t>focusing</w:t>
      </w:r>
      <w:proofErr w:type="spellEnd"/>
      <w:r w:rsidRPr="007E2A57">
        <w:rPr>
          <w:rFonts w:ascii="Times New Roman" w:hAnsi="Times New Roman"/>
          <w:sz w:val="20"/>
          <w:lang w:val="es-CL"/>
        </w:rPr>
        <w:t xml:space="preserve"> en psicoterapia</w:t>
      </w:r>
      <w:r w:rsidRPr="007E2A57">
        <w:rPr>
          <w:rFonts w:ascii="Times New Roman" w:hAnsi="Times New Roman"/>
          <w:i/>
          <w:sz w:val="20"/>
          <w:lang w:val="es-CL"/>
        </w:rPr>
        <w:t>,</w:t>
      </w:r>
      <w:r w:rsidRPr="007E2A57">
        <w:rPr>
          <w:rFonts w:ascii="Times New Roman" w:hAnsi="Times New Roman"/>
          <w:sz w:val="20"/>
          <w:lang w:val="es-CL"/>
        </w:rPr>
        <w:t xml:space="preserve"> Editorial Paidós, Barcelona, 1999, pp. 96 y 100.   </w:t>
      </w:r>
    </w:p>
  </w:footnote>
  <w:footnote w:id="38">
    <w:p w:rsidR="003C5FCB" w:rsidRPr="004E3134" w:rsidRDefault="003C5FCB"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7E2A57">
        <w:rPr>
          <w:rFonts w:ascii="Times New Roman" w:hAnsi="Times New Roman"/>
          <w:sz w:val="20"/>
          <w:lang w:val="es-CL"/>
        </w:rPr>
        <w:t xml:space="preserve">Cf. </w:t>
      </w:r>
      <w:proofErr w:type="spellStart"/>
      <w:r w:rsidR="00BE4850">
        <w:rPr>
          <w:rFonts w:ascii="Times New Roman" w:hAnsi="Times New Roman"/>
          <w:sz w:val="20"/>
          <w:lang w:val="es-CL"/>
        </w:rPr>
        <w:t>Ibid</w:t>
      </w:r>
      <w:proofErr w:type="spellEnd"/>
      <w:r w:rsidR="00BE4850">
        <w:rPr>
          <w:rFonts w:ascii="Times New Roman" w:hAnsi="Times New Roman"/>
          <w:sz w:val="20"/>
          <w:lang w:val="es-CL"/>
        </w:rPr>
        <w:t xml:space="preserve">. </w:t>
      </w:r>
    </w:p>
  </w:footnote>
  <w:footnote w:id="39">
    <w:p w:rsidR="00B978EC" w:rsidRPr="00B978EC" w:rsidRDefault="00B978EC" w:rsidP="0091066E">
      <w:pPr>
        <w:pStyle w:val="Textonotapie"/>
        <w:ind w:left="-567" w:right="-801"/>
        <w:jc w:val="both"/>
        <w:rPr>
          <w:rFonts w:ascii="Times New Roman" w:hAnsi="Times New Roman"/>
          <w:sz w:val="20"/>
          <w:lang w:val="es-CL"/>
        </w:rPr>
      </w:pPr>
      <w:r w:rsidRPr="00B978EC">
        <w:rPr>
          <w:rStyle w:val="Refdenotaalpie"/>
          <w:rFonts w:ascii="Times New Roman" w:hAnsi="Times New Roman"/>
          <w:sz w:val="20"/>
        </w:rPr>
        <w:footnoteRef/>
      </w:r>
      <w:r w:rsidR="002F12FF">
        <w:rPr>
          <w:rFonts w:ascii="Times New Roman" w:hAnsi="Times New Roman"/>
          <w:sz w:val="20"/>
        </w:rPr>
        <w:t>“Características de una relación de ayuda.”</w:t>
      </w:r>
      <w:r w:rsidR="006F61EB" w:rsidRPr="006F61EB">
        <w:rPr>
          <w:rFonts w:ascii="Times New Roman" w:hAnsi="Times New Roman"/>
          <w:sz w:val="20"/>
        </w:rPr>
        <w:t xml:space="preserve"> </w:t>
      </w:r>
      <w:r w:rsidR="006F61EB">
        <w:rPr>
          <w:rFonts w:ascii="Times New Roman" w:hAnsi="Times New Roman"/>
          <w:sz w:val="20"/>
        </w:rPr>
        <w:t>Rogers,</w:t>
      </w:r>
      <w:r w:rsidR="006F61EB" w:rsidRPr="00195CD9">
        <w:rPr>
          <w:rFonts w:ascii="Times New Roman" w:hAnsi="Times New Roman"/>
          <w:i/>
          <w:sz w:val="20"/>
          <w:lang w:val="es-CL"/>
        </w:rPr>
        <w:t xml:space="preserve"> </w:t>
      </w:r>
      <w:r w:rsidR="006F61EB" w:rsidRPr="007E2A57">
        <w:rPr>
          <w:rFonts w:ascii="Times New Roman" w:hAnsi="Times New Roman"/>
          <w:i/>
          <w:sz w:val="20"/>
          <w:lang w:val="es-CL"/>
        </w:rPr>
        <w:t>El proceso de convertirse en persona</w:t>
      </w:r>
      <w:r w:rsidR="006F61EB" w:rsidRPr="007E2A57">
        <w:rPr>
          <w:rFonts w:ascii="Times New Roman" w:hAnsi="Times New Roman"/>
          <w:sz w:val="20"/>
          <w:lang w:val="es-CL"/>
        </w:rPr>
        <w:t xml:space="preserve">,  Paidós, </w:t>
      </w:r>
      <w:r w:rsidR="00E631BD">
        <w:rPr>
          <w:rFonts w:ascii="Times New Roman" w:hAnsi="Times New Roman"/>
          <w:sz w:val="20"/>
          <w:lang w:val="es-CL"/>
        </w:rPr>
        <w:t>México</w:t>
      </w:r>
      <w:r w:rsidR="006F61EB" w:rsidRPr="007E2A57">
        <w:rPr>
          <w:rFonts w:ascii="Times New Roman" w:hAnsi="Times New Roman"/>
          <w:sz w:val="20"/>
          <w:lang w:val="es-CL"/>
        </w:rPr>
        <w:t>, 1995, pp.</w:t>
      </w:r>
      <w:r w:rsidR="006F61EB">
        <w:rPr>
          <w:rFonts w:ascii="Times New Roman" w:hAnsi="Times New Roman"/>
          <w:sz w:val="20"/>
          <w:lang w:val="es-CL"/>
        </w:rPr>
        <w:t xml:space="preserve"> </w:t>
      </w:r>
      <w:r w:rsidR="00162F21">
        <w:rPr>
          <w:rFonts w:ascii="Times New Roman" w:hAnsi="Times New Roman"/>
          <w:sz w:val="20"/>
          <w:lang w:val="es-CL"/>
        </w:rPr>
        <w:t>46</w:t>
      </w:r>
      <w:r w:rsidR="006F61EB">
        <w:rPr>
          <w:rFonts w:ascii="Times New Roman" w:hAnsi="Times New Roman"/>
          <w:sz w:val="20"/>
          <w:lang w:val="es-CL"/>
        </w:rPr>
        <w:t>.</w:t>
      </w:r>
      <w:r w:rsidR="002F12FF">
        <w:rPr>
          <w:rFonts w:ascii="Times New Roman" w:hAnsi="Times New Roman"/>
          <w:sz w:val="20"/>
        </w:rPr>
        <w:t xml:space="preserve"> </w:t>
      </w:r>
      <w:r w:rsidRPr="00B978EC">
        <w:rPr>
          <w:rFonts w:ascii="Times New Roman" w:hAnsi="Times New Roman"/>
          <w:sz w:val="20"/>
        </w:rPr>
        <w:t xml:space="preserve"> </w:t>
      </w:r>
    </w:p>
  </w:footnote>
  <w:footnote w:id="40">
    <w:p w:rsidR="003C5FCB" w:rsidRPr="007E2A57" w:rsidRDefault="003C5FCB"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proofErr w:type="spellStart"/>
      <w:r w:rsidR="00701EDB" w:rsidRPr="00B978EC">
        <w:rPr>
          <w:rFonts w:ascii="Times New Roman" w:hAnsi="Times New Roman"/>
          <w:sz w:val="20"/>
          <w:lang w:val="es-CL"/>
        </w:rPr>
        <w:t>Gendlin</w:t>
      </w:r>
      <w:proofErr w:type="spellEnd"/>
      <w:r w:rsidR="00701EDB" w:rsidRPr="00B978EC">
        <w:rPr>
          <w:rFonts w:ascii="Times New Roman" w:hAnsi="Times New Roman"/>
          <w:sz w:val="20"/>
          <w:lang w:val="es-CL"/>
        </w:rPr>
        <w:t xml:space="preserve">, Psicoterapia experiencial y </w:t>
      </w:r>
      <w:proofErr w:type="spellStart"/>
      <w:r w:rsidR="00701EDB" w:rsidRPr="00B978EC">
        <w:rPr>
          <w:rFonts w:ascii="Times New Roman" w:hAnsi="Times New Roman"/>
          <w:sz w:val="20"/>
          <w:lang w:val="es-CL"/>
        </w:rPr>
        <w:t>focusing</w:t>
      </w:r>
      <w:proofErr w:type="spellEnd"/>
      <w:r w:rsidR="00701EDB" w:rsidRPr="00B978EC">
        <w:rPr>
          <w:rFonts w:ascii="Times New Roman" w:hAnsi="Times New Roman"/>
          <w:i/>
          <w:sz w:val="20"/>
          <w:lang w:val="es-CL"/>
        </w:rPr>
        <w:t xml:space="preserve">, </w:t>
      </w:r>
      <w:r w:rsidR="00701EDB" w:rsidRPr="00B978EC">
        <w:rPr>
          <w:rFonts w:ascii="Times New Roman" w:hAnsi="Times New Roman"/>
          <w:sz w:val="20"/>
          <w:lang w:val="es-CL"/>
        </w:rPr>
        <w:t xml:space="preserve">Editorial </w:t>
      </w:r>
      <w:proofErr w:type="spellStart"/>
      <w:r w:rsidR="00701EDB" w:rsidRPr="00B978EC">
        <w:rPr>
          <w:rFonts w:ascii="Times New Roman" w:hAnsi="Times New Roman"/>
          <w:sz w:val="20"/>
          <w:lang w:val="es-CL"/>
        </w:rPr>
        <w:t>Desclée</w:t>
      </w:r>
      <w:proofErr w:type="spellEnd"/>
      <w:r w:rsidR="00701EDB" w:rsidRPr="00B978EC">
        <w:rPr>
          <w:rFonts w:ascii="Times New Roman" w:hAnsi="Times New Roman"/>
          <w:sz w:val="20"/>
          <w:lang w:val="es-CL"/>
        </w:rPr>
        <w:t xml:space="preserve"> De </w:t>
      </w:r>
      <w:proofErr w:type="spellStart"/>
      <w:r w:rsidR="00701EDB" w:rsidRPr="00B978EC">
        <w:rPr>
          <w:rFonts w:ascii="Times New Roman" w:hAnsi="Times New Roman"/>
          <w:sz w:val="20"/>
          <w:lang w:val="es-CL"/>
        </w:rPr>
        <w:t>Brouwer</w:t>
      </w:r>
      <w:proofErr w:type="spellEnd"/>
      <w:r w:rsidR="00701EDB" w:rsidRPr="00B978EC">
        <w:rPr>
          <w:rFonts w:ascii="Times New Roman" w:hAnsi="Times New Roman"/>
          <w:sz w:val="20"/>
          <w:lang w:val="es-CL"/>
        </w:rPr>
        <w:t xml:space="preserve">, Bilbao, 1997, </w:t>
      </w:r>
      <w:r w:rsidR="00965958">
        <w:rPr>
          <w:rFonts w:ascii="Times New Roman" w:hAnsi="Times New Roman"/>
          <w:sz w:val="20"/>
          <w:lang w:val="es-CL"/>
        </w:rPr>
        <w:t xml:space="preserve">pp. </w:t>
      </w:r>
      <w:r w:rsidRPr="007E2A57">
        <w:rPr>
          <w:rFonts w:ascii="Times New Roman" w:hAnsi="Times New Roman"/>
          <w:sz w:val="20"/>
          <w:lang w:val="es-CL"/>
        </w:rPr>
        <w:t>188 y 189.  El destacado es nuestro.</w:t>
      </w:r>
    </w:p>
  </w:footnote>
  <w:footnote w:id="41">
    <w:p w:rsidR="00E27943" w:rsidRPr="002D2E6E" w:rsidRDefault="00E27943" w:rsidP="002D2E6E">
      <w:pPr>
        <w:pStyle w:val="Textonotapie"/>
        <w:ind w:left="-567" w:right="-801"/>
        <w:jc w:val="both"/>
        <w:rPr>
          <w:rFonts w:ascii="Times New Roman" w:hAnsi="Times New Roman"/>
          <w:sz w:val="20"/>
        </w:rPr>
      </w:pPr>
      <w:r w:rsidRPr="007E2A57">
        <w:rPr>
          <w:rStyle w:val="Smbolodenotaalpie"/>
          <w:rFonts w:ascii="Times New Roman" w:hAnsi="Times New Roman"/>
          <w:sz w:val="20"/>
        </w:rPr>
        <w:footnoteRef/>
      </w:r>
      <w:r w:rsidR="002D2E6E" w:rsidRPr="007E2A57">
        <w:rPr>
          <w:rFonts w:ascii="Times New Roman" w:hAnsi="Times New Roman"/>
          <w:sz w:val="20"/>
          <w:lang w:val="es-CL"/>
        </w:rPr>
        <w:t xml:space="preserve">Cf. </w:t>
      </w:r>
      <w:proofErr w:type="spellStart"/>
      <w:r w:rsidR="002D2E6E" w:rsidRPr="007E2A57">
        <w:rPr>
          <w:rFonts w:ascii="Times New Roman" w:hAnsi="Times New Roman"/>
          <w:sz w:val="20"/>
          <w:lang w:val="es-CL"/>
        </w:rPr>
        <w:t>Gendlin</w:t>
      </w:r>
      <w:proofErr w:type="spellEnd"/>
      <w:r w:rsidR="002D2E6E" w:rsidRPr="007E2A57">
        <w:rPr>
          <w:rFonts w:ascii="Times New Roman" w:hAnsi="Times New Roman"/>
          <w:sz w:val="20"/>
          <w:lang w:val="es-CL"/>
        </w:rPr>
        <w:t xml:space="preserve">, </w:t>
      </w:r>
      <w:r w:rsidR="002D2E6E" w:rsidRPr="00CD53F3">
        <w:rPr>
          <w:rFonts w:ascii="Times New Roman" w:hAnsi="Times New Roman"/>
          <w:color w:val="000000"/>
          <w:sz w:val="20"/>
        </w:rPr>
        <w:t xml:space="preserve">Psicoterapia Experiencial y </w:t>
      </w:r>
      <w:proofErr w:type="spellStart"/>
      <w:r w:rsidR="002D2E6E" w:rsidRPr="00CD53F3">
        <w:rPr>
          <w:rFonts w:ascii="Times New Roman" w:hAnsi="Times New Roman"/>
          <w:color w:val="000000"/>
          <w:sz w:val="20"/>
        </w:rPr>
        <w:t>Focusing</w:t>
      </w:r>
      <w:proofErr w:type="spellEnd"/>
      <w:r w:rsidR="002D2E6E" w:rsidRPr="007E2A57">
        <w:rPr>
          <w:rFonts w:ascii="Times New Roman" w:hAnsi="Times New Roman"/>
          <w:sz w:val="20"/>
          <w:lang w:val="es-CL"/>
        </w:rPr>
        <w:t xml:space="preserve">: </w:t>
      </w:r>
      <w:r w:rsidR="002D2E6E" w:rsidRPr="007E2A57">
        <w:rPr>
          <w:rFonts w:ascii="Times New Roman" w:hAnsi="Times New Roman"/>
          <w:i/>
          <w:sz w:val="20"/>
          <w:lang w:val="es-CL"/>
        </w:rPr>
        <w:t xml:space="preserve">Psicoterapia </w:t>
      </w:r>
      <w:proofErr w:type="spellStart"/>
      <w:r w:rsidR="002D2E6E" w:rsidRPr="007E2A57">
        <w:rPr>
          <w:rFonts w:ascii="Times New Roman" w:hAnsi="Times New Roman"/>
          <w:i/>
          <w:sz w:val="20"/>
          <w:lang w:val="es-CL"/>
        </w:rPr>
        <w:t>experien</w:t>
      </w:r>
      <w:r w:rsidR="002D2E6E" w:rsidRPr="007E2A57">
        <w:rPr>
          <w:rFonts w:ascii="Times New Roman" w:hAnsi="Times New Roman"/>
          <w:i/>
          <w:sz w:val="20"/>
        </w:rPr>
        <w:t>cial</w:t>
      </w:r>
      <w:proofErr w:type="spellEnd"/>
      <w:r w:rsidR="002D2E6E" w:rsidRPr="007E2A57">
        <w:rPr>
          <w:rFonts w:ascii="Times New Roman" w:hAnsi="Times New Roman"/>
          <w:i/>
          <w:sz w:val="20"/>
        </w:rPr>
        <w:t>,</w:t>
      </w:r>
      <w:r w:rsidR="002D2E6E" w:rsidRPr="007E2A57">
        <w:rPr>
          <w:rFonts w:ascii="Times New Roman" w:hAnsi="Times New Roman"/>
          <w:sz w:val="20"/>
          <w:lang w:val="es-CL"/>
        </w:rPr>
        <w:t xml:space="preserve"> págs. 149 y 150.</w:t>
      </w:r>
      <w:r w:rsidR="002D2E6E" w:rsidRPr="007E2A57">
        <w:rPr>
          <w:rFonts w:ascii="Times New Roman" w:hAnsi="Times New Roman"/>
          <w:sz w:val="20"/>
        </w:rPr>
        <w:t xml:space="preserve"> </w:t>
      </w:r>
    </w:p>
  </w:footnote>
  <w:footnote w:id="42">
    <w:p w:rsidR="00E27943" w:rsidRPr="007E2A57" w:rsidRDefault="00E27943"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lang w:val="es-CL"/>
        </w:rPr>
        <w:t xml:space="preserve">Cf. </w:t>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w:t>
      </w:r>
      <w:r w:rsidR="00D106F2" w:rsidRPr="00CD53F3">
        <w:rPr>
          <w:rFonts w:ascii="Times New Roman" w:hAnsi="Times New Roman"/>
          <w:color w:val="000000"/>
          <w:sz w:val="20"/>
        </w:rPr>
        <w:t xml:space="preserve">Psicoterapia Experiencial y </w:t>
      </w:r>
      <w:proofErr w:type="spellStart"/>
      <w:r w:rsidR="00D106F2" w:rsidRPr="00CD53F3">
        <w:rPr>
          <w:rFonts w:ascii="Times New Roman" w:hAnsi="Times New Roman"/>
          <w:color w:val="000000"/>
          <w:sz w:val="20"/>
        </w:rPr>
        <w:t>Focusing</w:t>
      </w:r>
      <w:proofErr w:type="spellEnd"/>
      <w:r w:rsidRPr="007E2A57">
        <w:rPr>
          <w:rFonts w:ascii="Times New Roman" w:hAnsi="Times New Roman"/>
          <w:sz w:val="20"/>
          <w:lang w:val="es-CL"/>
        </w:rPr>
        <w:t xml:space="preserve">: </w:t>
      </w:r>
      <w:r w:rsidRPr="007E2A57">
        <w:rPr>
          <w:rFonts w:ascii="Times New Roman" w:hAnsi="Times New Roman"/>
          <w:i/>
          <w:sz w:val="20"/>
          <w:lang w:val="es-CL"/>
        </w:rPr>
        <w:t xml:space="preserve">Neurosis y naturaleza humana en el método experiencial del </w:t>
      </w:r>
      <w:proofErr w:type="spellStart"/>
      <w:r w:rsidRPr="007E2A57">
        <w:rPr>
          <w:rFonts w:ascii="Times New Roman" w:hAnsi="Times New Roman"/>
          <w:i/>
          <w:sz w:val="20"/>
          <w:lang w:val="es-CL"/>
        </w:rPr>
        <w:t>pensamienton</w:t>
      </w:r>
      <w:proofErr w:type="spellEnd"/>
      <w:r w:rsidRPr="007E2A57">
        <w:rPr>
          <w:rFonts w:ascii="Times New Roman" w:hAnsi="Times New Roman"/>
          <w:i/>
          <w:sz w:val="20"/>
          <w:lang w:val="es-CL"/>
        </w:rPr>
        <w:t xml:space="preserve"> y la </w:t>
      </w:r>
      <w:r w:rsidRPr="007E2A57">
        <w:rPr>
          <w:rFonts w:ascii="Times New Roman" w:hAnsi="Times New Roman"/>
          <w:i/>
          <w:sz w:val="20"/>
        </w:rPr>
        <w:t>terapia</w:t>
      </w:r>
      <w:r w:rsidRPr="007E2A57">
        <w:rPr>
          <w:rFonts w:ascii="Times New Roman" w:hAnsi="Times New Roman"/>
          <w:sz w:val="20"/>
        </w:rPr>
        <w:t xml:space="preserve"> pág. 61 </w:t>
      </w:r>
    </w:p>
  </w:footnote>
  <w:footnote w:id="43">
    <w:p w:rsidR="00E27943" w:rsidRPr="007E2A57" w:rsidRDefault="00E27943" w:rsidP="0091066E">
      <w:pPr>
        <w:pStyle w:val="Textonotapie"/>
        <w:ind w:left="-567" w:right="-801"/>
        <w:jc w:val="both"/>
        <w:rPr>
          <w:rFonts w:ascii="Times New Roman" w:hAnsi="Times New Roman"/>
          <w:sz w:val="20"/>
          <w:lang w:val="en-US"/>
        </w:rPr>
      </w:pPr>
      <w:r w:rsidRPr="007E2A57">
        <w:rPr>
          <w:rStyle w:val="Refdenotaalpie"/>
          <w:rFonts w:ascii="Times New Roman" w:hAnsi="Times New Roman"/>
          <w:sz w:val="20"/>
        </w:rPr>
        <w:footnoteRef/>
      </w:r>
      <w:r w:rsidRPr="007E2A57">
        <w:rPr>
          <w:rFonts w:ascii="Times New Roman" w:hAnsi="Times New Roman"/>
          <w:sz w:val="20"/>
          <w:lang w:val="en-US"/>
        </w:rPr>
        <w:t>Cf.</w:t>
      </w:r>
      <w:r w:rsidR="00DA7E9F">
        <w:rPr>
          <w:rFonts w:ascii="Times New Roman" w:hAnsi="Times New Roman"/>
          <w:sz w:val="20"/>
          <w:lang w:val="en-US"/>
        </w:rPr>
        <w:t xml:space="preserve"> </w:t>
      </w:r>
      <w:r w:rsidRPr="007E2A57">
        <w:rPr>
          <w:rFonts w:ascii="Times New Roman" w:hAnsi="Times New Roman"/>
          <w:sz w:val="20"/>
          <w:lang w:val="en-US"/>
        </w:rPr>
        <w:t xml:space="preserve">Ibid. </w:t>
      </w:r>
    </w:p>
  </w:footnote>
  <w:footnote w:id="44">
    <w:p w:rsidR="00E27943" w:rsidRPr="007E2A57" w:rsidRDefault="00E27943" w:rsidP="0091066E">
      <w:pPr>
        <w:pStyle w:val="Textonotapie"/>
        <w:ind w:left="-567" w:right="-801"/>
        <w:jc w:val="both"/>
        <w:rPr>
          <w:rFonts w:ascii="Times New Roman" w:hAnsi="Times New Roman"/>
          <w:sz w:val="20"/>
          <w:lang w:val="en-US"/>
        </w:rPr>
      </w:pPr>
      <w:r w:rsidRPr="007E2A57">
        <w:rPr>
          <w:rStyle w:val="Refdenotaalpie"/>
          <w:rFonts w:ascii="Times New Roman" w:hAnsi="Times New Roman"/>
          <w:sz w:val="20"/>
        </w:rPr>
        <w:footnoteRef/>
      </w:r>
      <w:proofErr w:type="gramStart"/>
      <w:r w:rsidRPr="007E2A57">
        <w:rPr>
          <w:rFonts w:ascii="Times New Roman" w:hAnsi="Times New Roman"/>
          <w:sz w:val="20"/>
          <w:lang w:val="en-US"/>
        </w:rPr>
        <w:t>Idem.</w:t>
      </w:r>
      <w:proofErr w:type="gramEnd"/>
      <w:r w:rsidRPr="007E2A57">
        <w:rPr>
          <w:rFonts w:ascii="Times New Roman" w:hAnsi="Times New Roman"/>
          <w:sz w:val="20"/>
          <w:lang w:val="en-US"/>
        </w:rPr>
        <w:t xml:space="preserve"> pp. 63 </w:t>
      </w:r>
    </w:p>
  </w:footnote>
  <w:footnote w:id="45">
    <w:p w:rsidR="00E27943" w:rsidRPr="007E2A57" w:rsidRDefault="00E27943" w:rsidP="0091066E">
      <w:pPr>
        <w:pStyle w:val="Textonotapie"/>
        <w:ind w:left="-567" w:right="-801"/>
        <w:jc w:val="both"/>
        <w:rPr>
          <w:rFonts w:ascii="Times New Roman" w:hAnsi="Times New Roman"/>
          <w:sz w:val="20"/>
          <w:lang w:val="en-US"/>
        </w:rPr>
      </w:pPr>
      <w:r w:rsidRPr="007E2A57">
        <w:rPr>
          <w:rStyle w:val="Refdenotaalpie"/>
          <w:rFonts w:ascii="Times New Roman" w:hAnsi="Times New Roman"/>
          <w:sz w:val="20"/>
        </w:rPr>
        <w:footnoteRef/>
      </w:r>
      <w:r w:rsidRPr="007E2A57">
        <w:rPr>
          <w:rFonts w:ascii="Times New Roman" w:hAnsi="Times New Roman"/>
          <w:sz w:val="20"/>
          <w:lang w:val="en-US"/>
        </w:rPr>
        <w:t xml:space="preserve">Cf. Ibid. </w:t>
      </w:r>
    </w:p>
  </w:footnote>
  <w:footnote w:id="46">
    <w:p w:rsidR="00E27943" w:rsidRPr="00CD53F3" w:rsidRDefault="00E27943"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CD53F3">
        <w:rPr>
          <w:rFonts w:ascii="Times New Roman" w:hAnsi="Times New Roman"/>
          <w:sz w:val="20"/>
          <w:lang w:val="es-CL"/>
        </w:rPr>
        <w:t xml:space="preserve">Cf. </w:t>
      </w:r>
      <w:proofErr w:type="spellStart"/>
      <w:r w:rsidRPr="00CD53F3">
        <w:rPr>
          <w:rFonts w:ascii="Times New Roman" w:hAnsi="Times New Roman"/>
          <w:sz w:val="20"/>
          <w:lang w:val="es-CL"/>
        </w:rPr>
        <w:t>Ibid</w:t>
      </w:r>
      <w:proofErr w:type="spellEnd"/>
      <w:r w:rsidRPr="00CD53F3">
        <w:rPr>
          <w:rFonts w:ascii="Times New Roman" w:hAnsi="Times New Roman"/>
          <w:sz w:val="20"/>
          <w:lang w:val="es-CL"/>
        </w:rPr>
        <w:t xml:space="preserve">.   </w:t>
      </w:r>
    </w:p>
  </w:footnote>
  <w:footnote w:id="47">
    <w:p w:rsidR="00E27943" w:rsidRPr="000D47C6" w:rsidRDefault="00E27943"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proofErr w:type="spellStart"/>
      <w:r w:rsidR="000D47C6" w:rsidRPr="007E2A57">
        <w:rPr>
          <w:rFonts w:ascii="Times New Roman" w:hAnsi="Times New Roman"/>
          <w:sz w:val="20"/>
          <w:lang w:val="es-CL"/>
        </w:rPr>
        <w:t>Gendlin</w:t>
      </w:r>
      <w:proofErr w:type="spellEnd"/>
      <w:r w:rsidR="000D47C6" w:rsidRPr="007E2A57">
        <w:rPr>
          <w:rFonts w:ascii="Times New Roman" w:hAnsi="Times New Roman"/>
          <w:sz w:val="20"/>
          <w:lang w:val="es-CL"/>
        </w:rPr>
        <w:t xml:space="preserve">, </w:t>
      </w:r>
      <w:r w:rsidR="00D106F2" w:rsidRPr="00CD53F3">
        <w:rPr>
          <w:rFonts w:ascii="Times New Roman" w:hAnsi="Times New Roman"/>
          <w:color w:val="000000"/>
          <w:sz w:val="20"/>
        </w:rPr>
        <w:t xml:space="preserve">Psicoterapia Experiencial y </w:t>
      </w:r>
      <w:proofErr w:type="spellStart"/>
      <w:r w:rsidR="00D106F2" w:rsidRPr="00CD53F3">
        <w:rPr>
          <w:rFonts w:ascii="Times New Roman" w:hAnsi="Times New Roman"/>
          <w:color w:val="000000"/>
          <w:sz w:val="20"/>
        </w:rPr>
        <w:t>Focusing</w:t>
      </w:r>
      <w:proofErr w:type="spellEnd"/>
      <w:r w:rsidR="000D47C6" w:rsidRPr="007E2A57">
        <w:rPr>
          <w:rFonts w:ascii="Times New Roman" w:hAnsi="Times New Roman"/>
          <w:sz w:val="20"/>
          <w:lang w:val="es-CL"/>
        </w:rPr>
        <w:t xml:space="preserve">: </w:t>
      </w:r>
      <w:r w:rsidR="000D47C6" w:rsidRPr="007E2A57">
        <w:rPr>
          <w:rFonts w:ascii="Times New Roman" w:hAnsi="Times New Roman"/>
          <w:i/>
          <w:sz w:val="20"/>
          <w:lang w:val="es-CL"/>
        </w:rPr>
        <w:t xml:space="preserve">Neurosis y naturaleza humana en el método experiencial del pensamiento y la </w:t>
      </w:r>
      <w:r w:rsidR="000D47C6" w:rsidRPr="007E2A57">
        <w:rPr>
          <w:rFonts w:ascii="Times New Roman" w:hAnsi="Times New Roman"/>
          <w:i/>
          <w:sz w:val="20"/>
        </w:rPr>
        <w:t>terapia</w:t>
      </w:r>
      <w:r w:rsidR="000D47C6">
        <w:rPr>
          <w:rFonts w:ascii="Times New Roman" w:hAnsi="Times New Roman"/>
          <w:sz w:val="20"/>
        </w:rPr>
        <w:t xml:space="preserve">, pp. </w:t>
      </w:r>
      <w:r w:rsidRPr="000D47C6">
        <w:rPr>
          <w:rFonts w:ascii="Times New Roman" w:hAnsi="Times New Roman"/>
          <w:sz w:val="20"/>
          <w:lang w:val="es-CL"/>
        </w:rPr>
        <w:t>64</w:t>
      </w:r>
      <w:r w:rsidR="000D47C6">
        <w:rPr>
          <w:rFonts w:ascii="Times New Roman" w:hAnsi="Times New Roman"/>
          <w:sz w:val="20"/>
          <w:lang w:val="es-CL"/>
        </w:rPr>
        <w:t>.</w:t>
      </w:r>
    </w:p>
  </w:footnote>
  <w:footnote w:id="48">
    <w:p w:rsidR="00E27943" w:rsidRPr="00CD53F3" w:rsidRDefault="00E27943" w:rsidP="0091066E">
      <w:pPr>
        <w:pStyle w:val="Textonotapie"/>
        <w:ind w:left="-567" w:right="-801"/>
        <w:jc w:val="both"/>
        <w:rPr>
          <w:rFonts w:ascii="Times New Roman" w:hAnsi="Times New Roman"/>
          <w:sz w:val="20"/>
          <w:lang w:val="es-CL"/>
        </w:rPr>
      </w:pPr>
      <w:r w:rsidRPr="007E2A57">
        <w:rPr>
          <w:rStyle w:val="Refdenotaalpie"/>
          <w:rFonts w:ascii="Times New Roman" w:hAnsi="Times New Roman"/>
          <w:sz w:val="20"/>
        </w:rPr>
        <w:footnoteRef/>
      </w:r>
      <w:r w:rsidRPr="00CD53F3">
        <w:rPr>
          <w:rFonts w:ascii="Times New Roman" w:hAnsi="Times New Roman"/>
          <w:sz w:val="20"/>
          <w:lang w:val="es-CL"/>
        </w:rPr>
        <w:t xml:space="preserve">Cf. </w:t>
      </w:r>
      <w:proofErr w:type="spellStart"/>
      <w:r w:rsidRPr="00CD53F3">
        <w:rPr>
          <w:rFonts w:ascii="Times New Roman" w:hAnsi="Times New Roman"/>
          <w:sz w:val="20"/>
          <w:lang w:val="es-CL"/>
        </w:rPr>
        <w:t>Ibid</w:t>
      </w:r>
      <w:proofErr w:type="spellEnd"/>
      <w:r w:rsidRPr="00CD53F3">
        <w:rPr>
          <w:rFonts w:ascii="Times New Roman" w:hAnsi="Times New Roman"/>
          <w:sz w:val="20"/>
          <w:lang w:val="es-CL"/>
        </w:rPr>
        <w:t xml:space="preserve">.  </w:t>
      </w:r>
    </w:p>
  </w:footnote>
  <w:footnote w:id="49">
    <w:p w:rsidR="00E27943" w:rsidRPr="007E2A57" w:rsidRDefault="00E27943"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proofErr w:type="spellStart"/>
      <w:r w:rsidR="007012F7" w:rsidRPr="007E2A57">
        <w:rPr>
          <w:rFonts w:ascii="Times New Roman" w:hAnsi="Times New Roman"/>
          <w:sz w:val="20"/>
          <w:lang w:val="es-CL"/>
        </w:rPr>
        <w:t>Gendlin</w:t>
      </w:r>
      <w:proofErr w:type="spellEnd"/>
      <w:r w:rsidR="007012F7" w:rsidRPr="007E2A57">
        <w:rPr>
          <w:rFonts w:ascii="Times New Roman" w:hAnsi="Times New Roman"/>
          <w:sz w:val="20"/>
          <w:lang w:val="es-CL"/>
        </w:rPr>
        <w:t xml:space="preserve">, </w:t>
      </w:r>
      <w:r w:rsidR="0043625F" w:rsidRPr="00CD53F3">
        <w:rPr>
          <w:rFonts w:ascii="Times New Roman" w:hAnsi="Times New Roman"/>
          <w:color w:val="000000"/>
          <w:sz w:val="20"/>
        </w:rPr>
        <w:t xml:space="preserve">Psicoterapia Experiencial y </w:t>
      </w:r>
      <w:proofErr w:type="spellStart"/>
      <w:r w:rsidR="0043625F" w:rsidRPr="00CD53F3">
        <w:rPr>
          <w:rFonts w:ascii="Times New Roman" w:hAnsi="Times New Roman"/>
          <w:color w:val="000000"/>
          <w:sz w:val="20"/>
        </w:rPr>
        <w:t>Focusing</w:t>
      </w:r>
      <w:proofErr w:type="spellEnd"/>
      <w:r w:rsidR="007012F7" w:rsidRPr="007E2A57">
        <w:rPr>
          <w:rFonts w:ascii="Times New Roman" w:hAnsi="Times New Roman"/>
          <w:sz w:val="20"/>
          <w:lang w:val="es-CL"/>
        </w:rPr>
        <w:t xml:space="preserve">: </w:t>
      </w:r>
      <w:r w:rsidR="007012F7" w:rsidRPr="007E2A57">
        <w:rPr>
          <w:rFonts w:ascii="Times New Roman" w:hAnsi="Times New Roman"/>
          <w:i/>
          <w:sz w:val="20"/>
          <w:lang w:val="es-CL"/>
        </w:rPr>
        <w:t xml:space="preserve">Psicoterapia </w:t>
      </w:r>
      <w:proofErr w:type="spellStart"/>
      <w:r w:rsidR="007012F7" w:rsidRPr="007E2A57">
        <w:rPr>
          <w:rFonts w:ascii="Times New Roman" w:hAnsi="Times New Roman"/>
          <w:i/>
          <w:sz w:val="20"/>
          <w:lang w:val="es-CL"/>
        </w:rPr>
        <w:t>experien</w:t>
      </w:r>
      <w:r w:rsidR="007012F7" w:rsidRPr="007E2A57">
        <w:rPr>
          <w:rFonts w:ascii="Times New Roman" w:hAnsi="Times New Roman"/>
          <w:i/>
          <w:sz w:val="20"/>
        </w:rPr>
        <w:t>cial</w:t>
      </w:r>
      <w:proofErr w:type="spellEnd"/>
      <w:r w:rsidR="007012F7" w:rsidRPr="007E2A57">
        <w:rPr>
          <w:rFonts w:ascii="Times New Roman" w:hAnsi="Times New Roman"/>
          <w:i/>
          <w:sz w:val="20"/>
        </w:rPr>
        <w:t>,</w:t>
      </w:r>
      <w:r w:rsidR="007012F7" w:rsidRPr="007E2A57">
        <w:rPr>
          <w:rFonts w:ascii="Times New Roman" w:hAnsi="Times New Roman"/>
          <w:sz w:val="20"/>
          <w:lang w:val="es-CL"/>
        </w:rPr>
        <w:t xml:space="preserve"> pp.</w:t>
      </w:r>
      <w:r w:rsidR="00A46EC0">
        <w:rPr>
          <w:rFonts w:ascii="Times New Roman" w:hAnsi="Times New Roman"/>
          <w:sz w:val="20"/>
          <w:lang w:val="es-CL"/>
        </w:rPr>
        <w:t xml:space="preserve"> </w:t>
      </w:r>
      <w:r w:rsidRPr="00C0133E">
        <w:rPr>
          <w:rFonts w:ascii="Times New Roman" w:hAnsi="Times New Roman"/>
          <w:sz w:val="20"/>
          <w:lang w:val="es-CL"/>
        </w:rPr>
        <w:t xml:space="preserve">153. </w:t>
      </w:r>
      <w:r w:rsidRPr="007E2A57">
        <w:rPr>
          <w:rFonts w:ascii="Times New Roman" w:hAnsi="Times New Roman"/>
          <w:sz w:val="20"/>
          <w:lang w:val="es-CL"/>
        </w:rPr>
        <w:t xml:space="preserve">Cf. también Sartre, </w:t>
      </w:r>
      <w:r w:rsidRPr="007E2A57">
        <w:rPr>
          <w:rFonts w:ascii="Times New Roman" w:hAnsi="Times New Roman"/>
          <w:i/>
          <w:sz w:val="20"/>
          <w:lang w:val="es-CL"/>
        </w:rPr>
        <w:t>El Ser y la Nada,</w:t>
      </w:r>
      <w:r w:rsidRPr="007E2A57">
        <w:rPr>
          <w:rFonts w:ascii="Times New Roman" w:hAnsi="Times New Roman"/>
          <w:sz w:val="20"/>
          <w:lang w:val="es-CL"/>
        </w:rPr>
        <w:t xml:space="preserve"> Editorial Losada, Argentina, Buenos Aires, 2009, pág. 96.</w:t>
      </w:r>
    </w:p>
  </w:footnote>
  <w:footnote w:id="50">
    <w:p w:rsidR="00E27943" w:rsidRPr="007E2A57" w:rsidRDefault="00E27943" w:rsidP="0091066E">
      <w:pPr>
        <w:pStyle w:val="Textonotapie"/>
        <w:ind w:left="-567" w:right="-801"/>
        <w:jc w:val="both"/>
        <w:rPr>
          <w:rFonts w:ascii="Times New Roman" w:hAnsi="Times New Roman"/>
          <w:sz w:val="20"/>
          <w:lang w:val="es-CL"/>
        </w:rPr>
      </w:pPr>
      <w:r w:rsidRPr="007E2A57">
        <w:rPr>
          <w:rStyle w:val="Smbolodenotaalpie"/>
          <w:rFonts w:ascii="Times New Roman" w:hAnsi="Times New Roman"/>
          <w:sz w:val="20"/>
        </w:rPr>
        <w:footnoteRef/>
      </w:r>
      <w:proofErr w:type="spellStart"/>
      <w:r w:rsidR="00551C90">
        <w:rPr>
          <w:rFonts w:ascii="Times New Roman" w:hAnsi="Times New Roman"/>
          <w:sz w:val="20"/>
          <w:lang w:val="es-CL"/>
        </w:rPr>
        <w:t>Idem</w:t>
      </w:r>
      <w:proofErr w:type="spellEnd"/>
      <w:r w:rsidR="00551C90">
        <w:rPr>
          <w:rFonts w:ascii="Times New Roman" w:hAnsi="Times New Roman"/>
          <w:sz w:val="20"/>
          <w:lang w:val="es-CL"/>
        </w:rPr>
        <w:t xml:space="preserve">. </w:t>
      </w:r>
      <w:r w:rsidR="00B63179">
        <w:rPr>
          <w:rFonts w:ascii="Times New Roman" w:hAnsi="Times New Roman"/>
          <w:sz w:val="20"/>
          <w:lang w:val="es-CL"/>
        </w:rPr>
        <w:t xml:space="preserve">, </w:t>
      </w:r>
      <w:r w:rsidR="000544CF" w:rsidRPr="007E2A57">
        <w:rPr>
          <w:rFonts w:ascii="Times New Roman" w:hAnsi="Times New Roman"/>
          <w:sz w:val="20"/>
          <w:lang w:val="es-CL"/>
        </w:rPr>
        <w:t>pp.</w:t>
      </w:r>
      <w:r w:rsidR="00652E5F">
        <w:rPr>
          <w:rFonts w:ascii="Times New Roman" w:hAnsi="Times New Roman"/>
          <w:sz w:val="20"/>
          <w:lang w:val="es-CL"/>
        </w:rPr>
        <w:t xml:space="preserve"> </w:t>
      </w:r>
      <w:r w:rsidR="00BA64F7">
        <w:rPr>
          <w:rFonts w:ascii="Times New Roman" w:hAnsi="Times New Roman"/>
          <w:sz w:val="20"/>
          <w:lang w:val="es-CL"/>
        </w:rPr>
        <w:t>154</w:t>
      </w:r>
      <w:r w:rsidRPr="007E2A57">
        <w:rPr>
          <w:rFonts w:ascii="Times New Roman" w:hAnsi="Times New Roman"/>
          <w:sz w:val="20"/>
          <w:lang w:val="es-CL"/>
        </w:rPr>
        <w:t xml:space="preserve">. </w:t>
      </w:r>
    </w:p>
  </w:footnote>
  <w:footnote w:id="51">
    <w:p w:rsidR="00E27943" w:rsidRPr="007E2A57" w:rsidRDefault="00E27943"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 xml:space="preserve">Cf. </w:t>
      </w:r>
      <w:proofErr w:type="spellStart"/>
      <w:r w:rsidRPr="007E2A57">
        <w:rPr>
          <w:rFonts w:ascii="Times New Roman" w:hAnsi="Times New Roman"/>
          <w:sz w:val="20"/>
        </w:rPr>
        <w:t>Gendlin</w:t>
      </w:r>
      <w:proofErr w:type="spellEnd"/>
      <w:r w:rsidRPr="007E2A57">
        <w:rPr>
          <w:rFonts w:ascii="Times New Roman" w:hAnsi="Times New Roman"/>
          <w:sz w:val="20"/>
        </w:rPr>
        <w:t xml:space="preserve">, </w:t>
      </w:r>
      <w:r w:rsidR="00C53B13" w:rsidRPr="00CD53F3">
        <w:rPr>
          <w:rFonts w:ascii="Times New Roman" w:hAnsi="Times New Roman"/>
          <w:color w:val="000000"/>
          <w:sz w:val="20"/>
        </w:rPr>
        <w:t xml:space="preserve">Psicoterapia Experiencial y </w:t>
      </w:r>
      <w:proofErr w:type="spellStart"/>
      <w:proofErr w:type="gramStart"/>
      <w:r w:rsidR="00C53B13" w:rsidRPr="00CD53F3">
        <w:rPr>
          <w:rFonts w:ascii="Times New Roman" w:hAnsi="Times New Roman"/>
          <w:color w:val="000000"/>
          <w:sz w:val="20"/>
        </w:rPr>
        <w:t>Focusing</w:t>
      </w:r>
      <w:proofErr w:type="spellEnd"/>
      <w:r w:rsidR="00C53B13" w:rsidRPr="007E2A57">
        <w:rPr>
          <w:rFonts w:ascii="Times New Roman" w:hAnsi="Times New Roman"/>
          <w:sz w:val="20"/>
        </w:rPr>
        <w:t xml:space="preserve"> </w:t>
      </w:r>
      <w:r w:rsidRPr="007E2A57">
        <w:rPr>
          <w:rFonts w:ascii="Times New Roman" w:hAnsi="Times New Roman"/>
          <w:sz w:val="20"/>
        </w:rPr>
        <w:t>:</w:t>
      </w:r>
      <w:proofErr w:type="gramEnd"/>
      <w:r w:rsidRPr="007E2A57">
        <w:rPr>
          <w:rFonts w:ascii="Times New Roman" w:hAnsi="Times New Roman"/>
          <w:sz w:val="20"/>
        </w:rPr>
        <w:t xml:space="preserve"> </w:t>
      </w:r>
      <w:r w:rsidRPr="007E2A57">
        <w:rPr>
          <w:rFonts w:ascii="Times New Roman" w:hAnsi="Times New Roman"/>
          <w:i/>
          <w:sz w:val="20"/>
        </w:rPr>
        <w:t xml:space="preserve">Algunas sugerencias sobre </w:t>
      </w:r>
      <w:proofErr w:type="spellStart"/>
      <w:r w:rsidRPr="007E2A57">
        <w:rPr>
          <w:rFonts w:ascii="Times New Roman" w:hAnsi="Times New Roman"/>
          <w:i/>
          <w:sz w:val="20"/>
        </w:rPr>
        <w:t>focusing</w:t>
      </w:r>
      <w:proofErr w:type="spellEnd"/>
      <w:r w:rsidRPr="007E2A57">
        <w:rPr>
          <w:rFonts w:ascii="Times New Roman" w:hAnsi="Times New Roman"/>
          <w:i/>
          <w:sz w:val="20"/>
        </w:rPr>
        <w:t xml:space="preserve">  y meditación, </w:t>
      </w:r>
      <w:r w:rsidRPr="007E2A57">
        <w:rPr>
          <w:rFonts w:ascii="Times New Roman" w:hAnsi="Times New Roman"/>
          <w:sz w:val="20"/>
        </w:rPr>
        <w:t xml:space="preserve">pp. 211. </w:t>
      </w:r>
    </w:p>
  </w:footnote>
  <w:footnote w:id="52">
    <w:p w:rsidR="00E27943" w:rsidRPr="007E2A57" w:rsidRDefault="00E27943" w:rsidP="0091066E">
      <w:pPr>
        <w:pStyle w:val="Textonotapie"/>
        <w:ind w:left="-567" w:right="-801"/>
        <w:jc w:val="both"/>
        <w:rPr>
          <w:rFonts w:ascii="Times New Roman" w:hAnsi="Times New Roman"/>
          <w:sz w:val="20"/>
        </w:rPr>
      </w:pPr>
      <w:r w:rsidRPr="007E2A57">
        <w:rPr>
          <w:rStyle w:val="Refdenotaalpie"/>
          <w:rFonts w:ascii="Times New Roman" w:hAnsi="Times New Roman"/>
          <w:sz w:val="20"/>
        </w:rPr>
        <w:footnoteRef/>
      </w:r>
      <w:r w:rsidRPr="007E2A57">
        <w:rPr>
          <w:rFonts w:ascii="Times New Roman" w:hAnsi="Times New Roman"/>
          <w:sz w:val="20"/>
        </w:rPr>
        <w:t xml:space="preserve">Cf. </w:t>
      </w:r>
      <w:proofErr w:type="spellStart"/>
      <w:r w:rsidRPr="007E2A57">
        <w:rPr>
          <w:rFonts w:ascii="Times New Roman" w:hAnsi="Times New Roman"/>
          <w:sz w:val="20"/>
        </w:rPr>
        <w:t>gendlin</w:t>
      </w:r>
      <w:proofErr w:type="spellEnd"/>
      <w:r w:rsidRPr="007E2A57">
        <w:rPr>
          <w:rFonts w:ascii="Times New Roman" w:hAnsi="Times New Roman"/>
          <w:sz w:val="20"/>
        </w:rPr>
        <w:t xml:space="preserve">, </w:t>
      </w:r>
      <w:r w:rsidR="00C53B13" w:rsidRPr="00CD53F3">
        <w:rPr>
          <w:rFonts w:ascii="Times New Roman" w:hAnsi="Times New Roman"/>
          <w:color w:val="000000"/>
          <w:sz w:val="20"/>
        </w:rPr>
        <w:t xml:space="preserve">Psicoterapia Experiencial y </w:t>
      </w:r>
      <w:proofErr w:type="spellStart"/>
      <w:r w:rsidR="00C53B13" w:rsidRPr="00CD53F3">
        <w:rPr>
          <w:rFonts w:ascii="Times New Roman" w:hAnsi="Times New Roman"/>
          <w:color w:val="000000"/>
          <w:sz w:val="20"/>
        </w:rPr>
        <w:t>Focusing</w:t>
      </w:r>
      <w:proofErr w:type="spellEnd"/>
      <w:r w:rsidRPr="007E2A57">
        <w:rPr>
          <w:rFonts w:ascii="Times New Roman" w:hAnsi="Times New Roman"/>
          <w:sz w:val="20"/>
        </w:rPr>
        <w:t xml:space="preserve">: </w:t>
      </w:r>
      <w:r w:rsidRPr="007E2A57">
        <w:rPr>
          <w:rFonts w:ascii="Times New Roman" w:hAnsi="Times New Roman"/>
          <w:i/>
          <w:sz w:val="20"/>
        </w:rPr>
        <w:t xml:space="preserve">Existencialismo y psicoterapia experiencial, </w:t>
      </w:r>
      <w:r w:rsidRPr="007E2A57">
        <w:rPr>
          <w:rFonts w:ascii="Times New Roman" w:hAnsi="Times New Roman"/>
          <w:sz w:val="20"/>
        </w:rPr>
        <w:t xml:space="preserve">pp. 30 y 39. </w:t>
      </w:r>
    </w:p>
  </w:footnote>
  <w:footnote w:id="53">
    <w:p w:rsidR="00E27943" w:rsidRPr="007E2A57" w:rsidRDefault="00E27943" w:rsidP="0091066E">
      <w:pPr>
        <w:pStyle w:val="Textonotapie"/>
        <w:ind w:left="-567" w:right="-801"/>
        <w:jc w:val="both"/>
        <w:rPr>
          <w:rFonts w:ascii="Times New Roman" w:hAnsi="Times New Roman"/>
          <w:sz w:val="20"/>
          <w:lang w:val="es-CL"/>
        </w:rPr>
      </w:pPr>
      <w:r w:rsidRPr="007E2A57">
        <w:rPr>
          <w:rStyle w:val="Smbolodenotaalpie"/>
          <w:rFonts w:ascii="Times New Roman" w:hAnsi="Times New Roman"/>
          <w:sz w:val="20"/>
        </w:rPr>
        <w:footnoteRef/>
      </w:r>
      <w:r w:rsidRPr="007E2A57">
        <w:rPr>
          <w:rFonts w:ascii="Times New Roman" w:hAnsi="Times New Roman"/>
          <w:sz w:val="20"/>
          <w:lang w:val="es-CL"/>
        </w:rPr>
        <w:t xml:space="preserve">Cf. </w:t>
      </w:r>
      <w:proofErr w:type="spellStart"/>
      <w:r w:rsidRPr="007E2A57">
        <w:rPr>
          <w:rFonts w:ascii="Times New Roman" w:hAnsi="Times New Roman"/>
          <w:sz w:val="20"/>
          <w:lang w:val="es-CL"/>
        </w:rPr>
        <w:t>Gendlin</w:t>
      </w:r>
      <w:proofErr w:type="spellEnd"/>
      <w:r w:rsidRPr="007E2A57">
        <w:rPr>
          <w:rFonts w:ascii="Times New Roman" w:hAnsi="Times New Roman"/>
          <w:sz w:val="20"/>
          <w:lang w:val="es-CL"/>
        </w:rPr>
        <w:t xml:space="preserve">, </w:t>
      </w:r>
      <w:r w:rsidR="00C53B13" w:rsidRPr="00CD53F3">
        <w:rPr>
          <w:rFonts w:ascii="Times New Roman" w:hAnsi="Times New Roman"/>
          <w:color w:val="000000"/>
          <w:sz w:val="20"/>
        </w:rPr>
        <w:t xml:space="preserve">Psicoterapia Experiencial y </w:t>
      </w:r>
      <w:proofErr w:type="spellStart"/>
      <w:r w:rsidR="00C53B13" w:rsidRPr="00CD53F3">
        <w:rPr>
          <w:rFonts w:ascii="Times New Roman" w:hAnsi="Times New Roman"/>
          <w:color w:val="000000"/>
          <w:sz w:val="20"/>
        </w:rPr>
        <w:t>Focusing</w:t>
      </w:r>
      <w:proofErr w:type="spellEnd"/>
      <w:r w:rsidRPr="007E2A57">
        <w:rPr>
          <w:rFonts w:ascii="Times New Roman" w:hAnsi="Times New Roman"/>
          <w:sz w:val="20"/>
          <w:lang w:val="es-CL"/>
        </w:rPr>
        <w:t xml:space="preserve">: </w:t>
      </w:r>
      <w:r w:rsidRPr="007E2A57">
        <w:rPr>
          <w:rFonts w:ascii="Times New Roman" w:hAnsi="Times New Roman"/>
          <w:i/>
          <w:sz w:val="20"/>
          <w:lang w:val="es-CL"/>
        </w:rPr>
        <w:t>Psicoterapia experiencial</w:t>
      </w:r>
      <w:r w:rsidRPr="007E2A57">
        <w:rPr>
          <w:rFonts w:ascii="Times New Roman" w:hAnsi="Times New Roman"/>
          <w:sz w:val="20"/>
          <w:lang w:val="es-CL"/>
        </w:rPr>
        <w:t xml:space="preserve">, pág. 154.    </w:t>
      </w:r>
    </w:p>
  </w:footnote>
  <w:footnote w:id="54">
    <w:p w:rsidR="00E27943" w:rsidRPr="007E2A57" w:rsidRDefault="00E27943" w:rsidP="0091066E">
      <w:pPr>
        <w:ind w:left="-567" w:right="-801"/>
        <w:jc w:val="both"/>
        <w:rPr>
          <w:sz w:val="20"/>
          <w:szCs w:val="20"/>
          <w:lang w:val="en-US"/>
        </w:rPr>
      </w:pPr>
      <w:r w:rsidRPr="007E2A57">
        <w:rPr>
          <w:rStyle w:val="Refdenotaalpie"/>
          <w:sz w:val="20"/>
          <w:szCs w:val="20"/>
        </w:rPr>
        <w:footnoteRef/>
      </w:r>
      <w:r w:rsidRPr="007E2A57">
        <w:rPr>
          <w:sz w:val="20"/>
          <w:szCs w:val="20"/>
          <w:lang w:val="en-US"/>
        </w:rPr>
        <w:t>“</w:t>
      </w:r>
      <w:r w:rsidRPr="007E2A57">
        <w:rPr>
          <w:i/>
          <w:sz w:val="20"/>
          <w:szCs w:val="20"/>
          <w:lang w:val="en-US"/>
        </w:rPr>
        <w:t xml:space="preserve">Husserl contributes to an investigation of experienced meaning in several respects.  The phenomenological vantage point of his whole method demonstrates that what is given to awareness may be directly referred to.  </w:t>
      </w:r>
      <w:r w:rsidRPr="007E2A57">
        <w:rPr>
          <w:sz w:val="20"/>
          <w:szCs w:val="20"/>
          <w:lang w:val="en-US"/>
        </w:rPr>
        <w:t xml:space="preserve">[…] </w:t>
      </w:r>
      <w:r w:rsidRPr="007E2A57">
        <w:rPr>
          <w:i/>
          <w:sz w:val="20"/>
          <w:szCs w:val="20"/>
          <w:lang w:val="en-US"/>
        </w:rPr>
        <w:t>symbols refer to and differentiate some experiencing, but do not represent it.</w:t>
      </w:r>
      <w:r w:rsidRPr="007E2A57">
        <w:rPr>
          <w:sz w:val="20"/>
          <w:szCs w:val="20"/>
          <w:lang w:val="en-US"/>
        </w:rPr>
        <w:t>”</w:t>
      </w:r>
      <w:proofErr w:type="spellStart"/>
      <w:r w:rsidRPr="007E2A57">
        <w:rPr>
          <w:sz w:val="20"/>
          <w:szCs w:val="20"/>
          <w:lang w:val="en-US"/>
        </w:rPr>
        <w:t>Gendlin</w:t>
      </w:r>
      <w:proofErr w:type="spellEnd"/>
      <w:r w:rsidRPr="007E2A57">
        <w:rPr>
          <w:sz w:val="20"/>
          <w:szCs w:val="20"/>
          <w:lang w:val="en-US"/>
        </w:rPr>
        <w:t xml:space="preserve">, </w:t>
      </w:r>
      <w:r w:rsidR="003D3C61" w:rsidRPr="00F62D2E">
        <w:rPr>
          <w:sz w:val="20"/>
          <w:lang w:val="en-US"/>
        </w:rPr>
        <w:t xml:space="preserve">Experiencing and the creation </w:t>
      </w:r>
      <w:r w:rsidR="003D3C61" w:rsidRPr="00F62D2E">
        <w:rPr>
          <w:sz w:val="20"/>
          <w:lang w:val="en-GB"/>
        </w:rPr>
        <w:t>of meaning</w:t>
      </w:r>
      <w:proofErr w:type="gramStart"/>
      <w:r w:rsidR="003D3C61" w:rsidRPr="00C012B7">
        <w:rPr>
          <w:i/>
          <w:sz w:val="20"/>
          <w:lang w:val="en-GB"/>
        </w:rPr>
        <w:t xml:space="preserve">, </w:t>
      </w:r>
      <w:r w:rsidR="00C1567B">
        <w:rPr>
          <w:i/>
          <w:sz w:val="20"/>
          <w:lang w:val="en-GB"/>
        </w:rPr>
        <w:t xml:space="preserve"> </w:t>
      </w:r>
      <w:proofErr w:type="spellStart"/>
      <w:r w:rsidR="003D3C61" w:rsidRPr="00C012B7">
        <w:rPr>
          <w:sz w:val="20"/>
          <w:lang w:val="en-GB"/>
        </w:rPr>
        <w:t>Northwestern</w:t>
      </w:r>
      <w:proofErr w:type="spellEnd"/>
      <w:proofErr w:type="gramEnd"/>
      <w:r w:rsidR="003D3C61" w:rsidRPr="00C012B7">
        <w:rPr>
          <w:sz w:val="20"/>
          <w:lang w:val="en-GB"/>
        </w:rPr>
        <w:t xml:space="preserve"> University Press, Evanston Illinois, 1997</w:t>
      </w:r>
      <w:r w:rsidRPr="007E2A57">
        <w:rPr>
          <w:sz w:val="20"/>
          <w:szCs w:val="20"/>
          <w:lang w:val="en-US"/>
        </w:rPr>
        <w:t>, pp. 276 y 238. L</w:t>
      </w:r>
      <w:r w:rsidR="0043318F">
        <w:rPr>
          <w:sz w:val="20"/>
          <w:szCs w:val="20"/>
          <w:lang w:val="en-US"/>
        </w:rPr>
        <w:t xml:space="preserve">a </w:t>
      </w:r>
      <w:proofErr w:type="spellStart"/>
      <w:r w:rsidR="0043318F">
        <w:rPr>
          <w:sz w:val="20"/>
          <w:szCs w:val="20"/>
          <w:lang w:val="en-US"/>
        </w:rPr>
        <w:t>traducción</w:t>
      </w:r>
      <w:proofErr w:type="spellEnd"/>
      <w:r w:rsidR="0043318F">
        <w:rPr>
          <w:sz w:val="20"/>
          <w:szCs w:val="20"/>
          <w:lang w:val="en-US"/>
        </w:rPr>
        <w:t xml:space="preserve"> </w:t>
      </w:r>
      <w:proofErr w:type="spellStart"/>
      <w:r w:rsidR="0043318F">
        <w:rPr>
          <w:sz w:val="20"/>
          <w:szCs w:val="20"/>
          <w:lang w:val="en-US"/>
        </w:rPr>
        <w:t>es</w:t>
      </w:r>
      <w:proofErr w:type="spellEnd"/>
      <w:r w:rsidR="0043318F">
        <w:rPr>
          <w:sz w:val="20"/>
          <w:szCs w:val="20"/>
          <w:lang w:val="en-US"/>
        </w:rPr>
        <w:t xml:space="preserve"> </w:t>
      </w:r>
      <w:proofErr w:type="spellStart"/>
      <w:r w:rsidR="0043318F">
        <w:rPr>
          <w:sz w:val="20"/>
          <w:szCs w:val="20"/>
          <w:lang w:val="en-US"/>
        </w:rPr>
        <w:t>nuestra</w:t>
      </w:r>
      <w:proofErr w:type="spellEnd"/>
      <w:r w:rsidRPr="007E2A57">
        <w:rPr>
          <w:sz w:val="20"/>
          <w:szCs w:val="20"/>
          <w:lang w:val="en-US"/>
        </w:rPr>
        <w:t xml:space="preserve">. </w:t>
      </w:r>
    </w:p>
  </w:footnote>
  <w:footnote w:id="55">
    <w:p w:rsidR="00E27943" w:rsidRPr="00B44278" w:rsidRDefault="00E27943" w:rsidP="0091066E">
      <w:pPr>
        <w:pStyle w:val="Textonotapie"/>
        <w:ind w:left="-567" w:right="-801"/>
        <w:jc w:val="both"/>
        <w:rPr>
          <w:rFonts w:ascii="Times New Roman" w:hAnsi="Times New Roman"/>
          <w:sz w:val="20"/>
          <w:lang w:val="en-US"/>
        </w:rPr>
      </w:pPr>
      <w:r w:rsidRPr="007E2A57">
        <w:rPr>
          <w:rStyle w:val="Refdenotaalpie"/>
          <w:rFonts w:ascii="Times New Roman" w:hAnsi="Times New Roman"/>
          <w:sz w:val="20"/>
        </w:rPr>
        <w:footnoteRef/>
      </w:r>
      <w:r w:rsidRPr="007E2A57">
        <w:rPr>
          <w:rFonts w:ascii="Times New Roman" w:hAnsi="Times New Roman"/>
          <w:sz w:val="20"/>
          <w:lang w:val="en-US"/>
        </w:rPr>
        <w:t>“</w:t>
      </w:r>
      <w:r w:rsidR="0043318F">
        <w:rPr>
          <w:rFonts w:ascii="Times New Roman" w:hAnsi="Times New Roman"/>
          <w:sz w:val="20"/>
          <w:lang w:val="en-US"/>
        </w:rPr>
        <w:t>W</w:t>
      </w:r>
      <w:r w:rsidRPr="007E2A57">
        <w:rPr>
          <w:rFonts w:ascii="Times New Roman" w:hAnsi="Times New Roman"/>
          <w:i/>
          <w:sz w:val="20"/>
          <w:lang w:val="en-US"/>
        </w:rPr>
        <w:t>hat makes truth is not this or that measure or way of defining.  It is rather the activity.</w:t>
      </w:r>
      <w:r w:rsidR="00714F45">
        <w:rPr>
          <w:rFonts w:ascii="Times New Roman" w:hAnsi="Times New Roman"/>
          <w:sz w:val="20"/>
          <w:lang w:val="en-US"/>
        </w:rPr>
        <w:t>”</w:t>
      </w:r>
      <w:r w:rsidRPr="007E2A57">
        <w:rPr>
          <w:rFonts w:ascii="Times New Roman" w:hAnsi="Times New Roman"/>
          <w:sz w:val="20"/>
          <w:lang w:val="en-US"/>
        </w:rPr>
        <w:t xml:space="preserve"> (De anima, III-4-8)” </w:t>
      </w:r>
      <w:proofErr w:type="spellStart"/>
      <w:r w:rsidRPr="007E2A57">
        <w:rPr>
          <w:rFonts w:ascii="Times New Roman" w:hAnsi="Times New Roman"/>
          <w:sz w:val="20"/>
          <w:lang w:val="en-US"/>
        </w:rPr>
        <w:t>Gendlin</w:t>
      </w:r>
      <w:proofErr w:type="spellEnd"/>
      <w:r w:rsidRPr="007E2A57">
        <w:rPr>
          <w:rFonts w:ascii="Times New Roman" w:hAnsi="Times New Roman"/>
          <w:sz w:val="20"/>
          <w:lang w:val="en-US"/>
        </w:rPr>
        <w:t xml:space="preserve">, </w:t>
      </w:r>
      <w:r w:rsidRPr="007E2A57">
        <w:rPr>
          <w:rFonts w:ascii="Times New Roman" w:hAnsi="Times New Roman"/>
          <w:i/>
          <w:sz w:val="20"/>
          <w:lang w:val="en-US"/>
        </w:rPr>
        <w:t>Introduction to Philosophy,</w:t>
      </w:r>
      <w:r w:rsidRPr="007E2A57">
        <w:rPr>
          <w:rFonts w:ascii="Times New Roman" w:hAnsi="Times New Roman"/>
          <w:sz w:val="20"/>
          <w:lang w:val="en-US"/>
        </w:rPr>
        <w:t xml:space="preserve"> </w:t>
      </w:r>
      <w:r w:rsidR="006D2D41">
        <w:rPr>
          <w:rFonts w:ascii="Times New Roman" w:hAnsi="Times New Roman"/>
          <w:sz w:val="20"/>
          <w:lang w:val="en-US"/>
        </w:rPr>
        <w:t>Chicago University Press, Chicago</w:t>
      </w:r>
      <w:proofErr w:type="gramStart"/>
      <w:r w:rsidR="006D2D41">
        <w:rPr>
          <w:rFonts w:ascii="Times New Roman" w:hAnsi="Times New Roman"/>
          <w:sz w:val="20"/>
          <w:lang w:val="en-US"/>
        </w:rPr>
        <w:t xml:space="preserve">,  </w:t>
      </w:r>
      <w:r w:rsidR="006D2D41" w:rsidRPr="00031DC3">
        <w:rPr>
          <w:rFonts w:ascii="Times New Roman" w:hAnsi="Times New Roman"/>
          <w:sz w:val="20"/>
          <w:lang w:val="en-US"/>
        </w:rPr>
        <w:t>2012</w:t>
      </w:r>
      <w:proofErr w:type="gramEnd"/>
      <w:r w:rsidR="006D2D41" w:rsidRPr="00031DC3">
        <w:rPr>
          <w:rFonts w:ascii="Times New Roman" w:hAnsi="Times New Roman"/>
          <w:sz w:val="20"/>
          <w:lang w:val="en-US"/>
        </w:rPr>
        <w:t>,</w:t>
      </w:r>
      <w:r w:rsidR="003F099C">
        <w:rPr>
          <w:rFonts w:ascii="Times New Roman" w:hAnsi="Times New Roman"/>
          <w:sz w:val="20"/>
          <w:lang w:val="en-US"/>
        </w:rPr>
        <w:t xml:space="preserve"> </w:t>
      </w:r>
      <w:r w:rsidRPr="007E2A57">
        <w:rPr>
          <w:rFonts w:ascii="Times New Roman" w:hAnsi="Times New Roman"/>
          <w:sz w:val="20"/>
          <w:lang w:val="en-US"/>
        </w:rPr>
        <w:t>pp.4 y 5,§§ 9 y 1.</w:t>
      </w:r>
      <w:r w:rsidR="00C1567B">
        <w:rPr>
          <w:rFonts w:ascii="Times New Roman" w:hAnsi="Times New Roman"/>
          <w:sz w:val="20"/>
          <w:lang w:val="en-US"/>
        </w:rPr>
        <w:t xml:space="preserve">  </w:t>
      </w:r>
      <w:r w:rsidR="00B44278">
        <w:rPr>
          <w:rFonts w:ascii="Times New Roman" w:hAnsi="Times New Roman"/>
          <w:sz w:val="20"/>
          <w:lang w:val="en-US"/>
        </w:rPr>
        <w:t xml:space="preserve"> </w:t>
      </w:r>
      <w:r w:rsidR="00B44278" w:rsidRPr="00B44278">
        <w:rPr>
          <w:rFonts w:ascii="Times New Roman" w:hAnsi="Times New Roman"/>
          <w:sz w:val="20"/>
          <w:lang w:val="en-US"/>
        </w:rPr>
        <w:t xml:space="preserve">La </w:t>
      </w:r>
      <w:proofErr w:type="spellStart"/>
      <w:r w:rsidR="00B44278" w:rsidRPr="00B44278">
        <w:rPr>
          <w:rFonts w:ascii="Times New Roman" w:hAnsi="Times New Roman"/>
          <w:sz w:val="20"/>
          <w:lang w:val="en-US"/>
        </w:rPr>
        <w:t>traducción</w:t>
      </w:r>
      <w:proofErr w:type="spellEnd"/>
      <w:r w:rsidR="00B44278" w:rsidRPr="00B44278">
        <w:rPr>
          <w:rFonts w:ascii="Times New Roman" w:hAnsi="Times New Roman"/>
          <w:sz w:val="20"/>
          <w:lang w:val="en-US"/>
        </w:rPr>
        <w:t xml:space="preserve"> </w:t>
      </w:r>
      <w:proofErr w:type="spellStart"/>
      <w:r w:rsidR="00B44278" w:rsidRPr="00B44278">
        <w:rPr>
          <w:rFonts w:ascii="Times New Roman" w:hAnsi="Times New Roman"/>
          <w:sz w:val="20"/>
          <w:lang w:val="en-US"/>
        </w:rPr>
        <w:t>es</w:t>
      </w:r>
      <w:proofErr w:type="spellEnd"/>
      <w:r w:rsidR="00B44278" w:rsidRPr="00B44278">
        <w:rPr>
          <w:rFonts w:ascii="Times New Roman" w:hAnsi="Times New Roman"/>
          <w:sz w:val="20"/>
          <w:lang w:val="en-US"/>
        </w:rPr>
        <w:t xml:space="preserve"> </w:t>
      </w:r>
      <w:proofErr w:type="spellStart"/>
      <w:r w:rsidR="00B44278" w:rsidRPr="00B44278">
        <w:rPr>
          <w:rFonts w:ascii="Times New Roman" w:hAnsi="Times New Roman"/>
          <w:sz w:val="20"/>
          <w:lang w:val="en-US"/>
        </w:rPr>
        <w:t>nuestra</w:t>
      </w:r>
      <w:proofErr w:type="spellEnd"/>
      <w:r w:rsidR="00B44278" w:rsidRPr="00B44278">
        <w:rPr>
          <w:rFonts w:ascii="Times New Roman" w:hAnsi="Times New Roman"/>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35" w:rsidRPr="00D63035" w:rsidRDefault="00D63035" w:rsidP="00D63035">
    <w:pPr>
      <w:pStyle w:val="Encabezado"/>
      <w:rPr>
        <w:rFonts w:ascii="Arial" w:hAnsi="Arial" w:cs="Arial"/>
        <w:sz w:val="20"/>
        <w:szCs w:val="20"/>
      </w:rPr>
    </w:pPr>
    <w:r w:rsidRPr="00D63035">
      <w:rPr>
        <w:rFonts w:ascii="Arial" w:hAnsi="Arial" w:cs="Arial"/>
        <w:sz w:val="20"/>
        <w:szCs w:val="20"/>
      </w:rPr>
      <w:t xml:space="preserve">Jaime Cavada Dueñas. Filosofía de la orientación en </w:t>
    </w:r>
    <w:proofErr w:type="spellStart"/>
    <w:r w:rsidRPr="00D63035">
      <w:rPr>
        <w:rFonts w:ascii="Arial" w:hAnsi="Arial" w:cs="Arial"/>
        <w:sz w:val="20"/>
        <w:szCs w:val="20"/>
      </w:rPr>
      <w:t>Gendlin</w:t>
    </w:r>
    <w:proofErr w:type="spellEnd"/>
    <w:r w:rsidRPr="00D63035">
      <w:rPr>
        <w:rFonts w:ascii="Arial" w:hAnsi="Arial" w:cs="Arial"/>
        <w:sz w:val="20"/>
        <w:szCs w:val="20"/>
      </w:rPr>
      <w:t>: una filosofía para la orientación educacional.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35" w:rsidRPr="00D63035" w:rsidRDefault="00D63035" w:rsidP="00D63035">
    <w:pPr>
      <w:pStyle w:val="Encabezado"/>
      <w:jc w:val="center"/>
      <w:rPr>
        <w:rFonts w:ascii="Arial" w:hAnsi="Arial" w:cs="Arial"/>
        <w:sz w:val="20"/>
        <w:szCs w:val="20"/>
      </w:rPr>
    </w:pPr>
    <w:r w:rsidRPr="00D63035">
      <w:rPr>
        <w:rFonts w:ascii="Arial" w:hAnsi="Arial" w:cs="Arial"/>
        <w:sz w:val="20"/>
        <w:szCs w:val="20"/>
      </w:rPr>
      <w:t>Revista de Orientación Educacional, 36(70), pp.19-2</w:t>
    </w:r>
    <w:r>
      <w:rPr>
        <w:rFonts w:ascii="Arial" w:hAnsi="Arial" w:cs="Arial"/>
        <w:sz w:val="20"/>
        <w:szCs w:val="20"/>
      </w:rPr>
      <w:t>9</w:t>
    </w:r>
    <w:r w:rsidRPr="00D63035">
      <w:rPr>
        <w:rFonts w:ascii="Arial" w:hAnsi="Arial" w:cs="Arial"/>
        <w:sz w:val="20"/>
        <w:szCs w:val="20"/>
      </w:rPr>
      <w:t>, 2022. ISSN (e) 0719-5117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80DCF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508658DF"/>
    <w:multiLevelType w:val="hybridMultilevel"/>
    <w:tmpl w:val="E9D4072C"/>
    <w:lvl w:ilvl="0" w:tplc="711A7460">
      <w:start w:val="1"/>
      <w:numFmt w:val="decimal"/>
      <w:lvlText w:val="%1."/>
      <w:lvlJc w:val="left"/>
      <w:pPr>
        <w:ind w:left="-180" w:hanging="360"/>
      </w:pPr>
    </w:lvl>
    <w:lvl w:ilvl="1" w:tplc="340A0019">
      <w:start w:val="1"/>
      <w:numFmt w:val="lowerLetter"/>
      <w:lvlText w:val="%2."/>
      <w:lvlJc w:val="left"/>
      <w:pPr>
        <w:ind w:left="540" w:hanging="360"/>
      </w:pPr>
    </w:lvl>
    <w:lvl w:ilvl="2" w:tplc="340A001B">
      <w:start w:val="1"/>
      <w:numFmt w:val="lowerRoman"/>
      <w:lvlText w:val="%3."/>
      <w:lvlJc w:val="right"/>
      <w:pPr>
        <w:ind w:left="1260" w:hanging="180"/>
      </w:pPr>
    </w:lvl>
    <w:lvl w:ilvl="3" w:tplc="340A000F">
      <w:start w:val="1"/>
      <w:numFmt w:val="decimal"/>
      <w:lvlText w:val="%4."/>
      <w:lvlJc w:val="left"/>
      <w:pPr>
        <w:ind w:left="1980" w:hanging="360"/>
      </w:pPr>
    </w:lvl>
    <w:lvl w:ilvl="4" w:tplc="340A0019">
      <w:start w:val="1"/>
      <w:numFmt w:val="lowerLetter"/>
      <w:lvlText w:val="%5."/>
      <w:lvlJc w:val="left"/>
      <w:pPr>
        <w:ind w:left="2700" w:hanging="360"/>
      </w:pPr>
    </w:lvl>
    <w:lvl w:ilvl="5" w:tplc="340A001B">
      <w:start w:val="1"/>
      <w:numFmt w:val="lowerRoman"/>
      <w:lvlText w:val="%6."/>
      <w:lvlJc w:val="right"/>
      <w:pPr>
        <w:ind w:left="3420" w:hanging="180"/>
      </w:pPr>
    </w:lvl>
    <w:lvl w:ilvl="6" w:tplc="340A000F">
      <w:start w:val="1"/>
      <w:numFmt w:val="decimal"/>
      <w:lvlText w:val="%7."/>
      <w:lvlJc w:val="left"/>
      <w:pPr>
        <w:ind w:left="4140" w:hanging="360"/>
      </w:pPr>
    </w:lvl>
    <w:lvl w:ilvl="7" w:tplc="340A0019">
      <w:start w:val="1"/>
      <w:numFmt w:val="lowerLetter"/>
      <w:lvlText w:val="%8."/>
      <w:lvlJc w:val="left"/>
      <w:pPr>
        <w:ind w:left="4860" w:hanging="360"/>
      </w:pPr>
    </w:lvl>
    <w:lvl w:ilvl="8" w:tplc="340A001B">
      <w:start w:val="1"/>
      <w:numFmt w:val="lowerRoman"/>
      <w:lvlText w:val="%9."/>
      <w:lvlJc w:val="right"/>
      <w:pPr>
        <w:ind w:left="5580" w:hanging="180"/>
      </w:pPr>
    </w:lvl>
  </w:abstractNum>
  <w:abstractNum w:abstractNumId="2">
    <w:nsid w:val="64EE4931"/>
    <w:multiLevelType w:val="hybridMultilevel"/>
    <w:tmpl w:val="EF149C5C"/>
    <w:lvl w:ilvl="0" w:tplc="F75AECCC">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
    <w:nsid w:val="6AFF7F32"/>
    <w:multiLevelType w:val="hybridMultilevel"/>
    <w:tmpl w:val="A96654EC"/>
    <w:lvl w:ilvl="0" w:tplc="33523E0C">
      <w:start w:val="1"/>
      <w:numFmt w:val="decimal"/>
      <w:lvlText w:val="%1."/>
      <w:lvlJc w:val="left"/>
      <w:pPr>
        <w:ind w:left="-207" w:hanging="360"/>
      </w:pPr>
      <w:rPr>
        <w:rFonts w:hint="default"/>
        <w:b w:val="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F5"/>
    <w:rsid w:val="000012ED"/>
    <w:rsid w:val="0000141C"/>
    <w:rsid w:val="000028BC"/>
    <w:rsid w:val="00002F13"/>
    <w:rsid w:val="000048B0"/>
    <w:rsid w:val="00004998"/>
    <w:rsid w:val="00004B4F"/>
    <w:rsid w:val="000061F9"/>
    <w:rsid w:val="00006ED9"/>
    <w:rsid w:val="00007A8E"/>
    <w:rsid w:val="00007F59"/>
    <w:rsid w:val="00007FA9"/>
    <w:rsid w:val="000103A8"/>
    <w:rsid w:val="00011147"/>
    <w:rsid w:val="00013924"/>
    <w:rsid w:val="000208B7"/>
    <w:rsid w:val="00021903"/>
    <w:rsid w:val="00022908"/>
    <w:rsid w:val="00022EA4"/>
    <w:rsid w:val="0002328A"/>
    <w:rsid w:val="000236C1"/>
    <w:rsid w:val="00023DA5"/>
    <w:rsid w:val="00026497"/>
    <w:rsid w:val="0002755D"/>
    <w:rsid w:val="000275EE"/>
    <w:rsid w:val="00027DB5"/>
    <w:rsid w:val="0003138F"/>
    <w:rsid w:val="0003299C"/>
    <w:rsid w:val="00035FBC"/>
    <w:rsid w:val="00036CB5"/>
    <w:rsid w:val="00037BDC"/>
    <w:rsid w:val="000405A5"/>
    <w:rsid w:val="00041B20"/>
    <w:rsid w:val="0004328D"/>
    <w:rsid w:val="000447CC"/>
    <w:rsid w:val="00047A8B"/>
    <w:rsid w:val="00051766"/>
    <w:rsid w:val="00051F24"/>
    <w:rsid w:val="0005209F"/>
    <w:rsid w:val="00053650"/>
    <w:rsid w:val="00053958"/>
    <w:rsid w:val="000544CF"/>
    <w:rsid w:val="00054D72"/>
    <w:rsid w:val="00056337"/>
    <w:rsid w:val="0005701D"/>
    <w:rsid w:val="000600C2"/>
    <w:rsid w:val="00060A69"/>
    <w:rsid w:val="00060F63"/>
    <w:rsid w:val="000617F1"/>
    <w:rsid w:val="0006209D"/>
    <w:rsid w:val="0006294A"/>
    <w:rsid w:val="000639E1"/>
    <w:rsid w:val="00063BE9"/>
    <w:rsid w:val="00064191"/>
    <w:rsid w:val="00071AEA"/>
    <w:rsid w:val="0007450C"/>
    <w:rsid w:val="000775D9"/>
    <w:rsid w:val="00080A04"/>
    <w:rsid w:val="00081199"/>
    <w:rsid w:val="00081BA8"/>
    <w:rsid w:val="000826D7"/>
    <w:rsid w:val="00082A21"/>
    <w:rsid w:val="000846AB"/>
    <w:rsid w:val="00085547"/>
    <w:rsid w:val="000868DD"/>
    <w:rsid w:val="00087E04"/>
    <w:rsid w:val="00091CF3"/>
    <w:rsid w:val="000941F3"/>
    <w:rsid w:val="00094682"/>
    <w:rsid w:val="0009744F"/>
    <w:rsid w:val="000976B4"/>
    <w:rsid w:val="000A23BA"/>
    <w:rsid w:val="000A3329"/>
    <w:rsid w:val="000A3628"/>
    <w:rsid w:val="000A7055"/>
    <w:rsid w:val="000A7BED"/>
    <w:rsid w:val="000B1F5F"/>
    <w:rsid w:val="000B3C3B"/>
    <w:rsid w:val="000B4C37"/>
    <w:rsid w:val="000C033D"/>
    <w:rsid w:val="000C0555"/>
    <w:rsid w:val="000C0D96"/>
    <w:rsid w:val="000C1EF8"/>
    <w:rsid w:val="000C646E"/>
    <w:rsid w:val="000D47C6"/>
    <w:rsid w:val="000E576E"/>
    <w:rsid w:val="000E62C9"/>
    <w:rsid w:val="000E650E"/>
    <w:rsid w:val="000E74E2"/>
    <w:rsid w:val="000E7C31"/>
    <w:rsid w:val="000F1A58"/>
    <w:rsid w:val="000F46AA"/>
    <w:rsid w:val="000F6BC9"/>
    <w:rsid w:val="00100D91"/>
    <w:rsid w:val="00102353"/>
    <w:rsid w:val="001048E2"/>
    <w:rsid w:val="00104AC2"/>
    <w:rsid w:val="001075EA"/>
    <w:rsid w:val="001103F6"/>
    <w:rsid w:val="00111595"/>
    <w:rsid w:val="001122CF"/>
    <w:rsid w:val="001124F5"/>
    <w:rsid w:val="00122962"/>
    <w:rsid w:val="0012495A"/>
    <w:rsid w:val="00124CEA"/>
    <w:rsid w:val="001306E6"/>
    <w:rsid w:val="00130940"/>
    <w:rsid w:val="00130D8B"/>
    <w:rsid w:val="00131509"/>
    <w:rsid w:val="00131FE3"/>
    <w:rsid w:val="0013280D"/>
    <w:rsid w:val="00132F7A"/>
    <w:rsid w:val="001348DD"/>
    <w:rsid w:val="001352CC"/>
    <w:rsid w:val="00135E46"/>
    <w:rsid w:val="00137514"/>
    <w:rsid w:val="00142B12"/>
    <w:rsid w:val="00146488"/>
    <w:rsid w:val="00146F5A"/>
    <w:rsid w:val="0014762F"/>
    <w:rsid w:val="00155244"/>
    <w:rsid w:val="00155C65"/>
    <w:rsid w:val="00156305"/>
    <w:rsid w:val="00157AD2"/>
    <w:rsid w:val="00162781"/>
    <w:rsid w:val="00162AF2"/>
    <w:rsid w:val="00162F21"/>
    <w:rsid w:val="0016458B"/>
    <w:rsid w:val="00166BA7"/>
    <w:rsid w:val="00167710"/>
    <w:rsid w:val="00171507"/>
    <w:rsid w:val="00175365"/>
    <w:rsid w:val="0017627D"/>
    <w:rsid w:val="00176DF8"/>
    <w:rsid w:val="001802D8"/>
    <w:rsid w:val="001817E7"/>
    <w:rsid w:val="001820AD"/>
    <w:rsid w:val="00182CD0"/>
    <w:rsid w:val="001837D1"/>
    <w:rsid w:val="00184E10"/>
    <w:rsid w:val="0018587A"/>
    <w:rsid w:val="00185F7C"/>
    <w:rsid w:val="0019222B"/>
    <w:rsid w:val="00192ADC"/>
    <w:rsid w:val="001931F7"/>
    <w:rsid w:val="00195CD9"/>
    <w:rsid w:val="001A0CF2"/>
    <w:rsid w:val="001A1652"/>
    <w:rsid w:val="001A3323"/>
    <w:rsid w:val="001A4264"/>
    <w:rsid w:val="001A6136"/>
    <w:rsid w:val="001A628F"/>
    <w:rsid w:val="001B0830"/>
    <w:rsid w:val="001B4ACF"/>
    <w:rsid w:val="001B6ED6"/>
    <w:rsid w:val="001B7C6E"/>
    <w:rsid w:val="001C073B"/>
    <w:rsid w:val="001C2505"/>
    <w:rsid w:val="001C3294"/>
    <w:rsid w:val="001C573A"/>
    <w:rsid w:val="001D0625"/>
    <w:rsid w:val="001D1DE3"/>
    <w:rsid w:val="001D3D14"/>
    <w:rsid w:val="001D4800"/>
    <w:rsid w:val="001D499A"/>
    <w:rsid w:val="001D791E"/>
    <w:rsid w:val="001E2E43"/>
    <w:rsid w:val="001E39B1"/>
    <w:rsid w:val="001E508B"/>
    <w:rsid w:val="001E51CF"/>
    <w:rsid w:val="001E7EEA"/>
    <w:rsid w:val="001F439F"/>
    <w:rsid w:val="001F4433"/>
    <w:rsid w:val="001F4DE5"/>
    <w:rsid w:val="001F6404"/>
    <w:rsid w:val="00201C37"/>
    <w:rsid w:val="0020429A"/>
    <w:rsid w:val="002113D9"/>
    <w:rsid w:val="00211EFB"/>
    <w:rsid w:val="002142A9"/>
    <w:rsid w:val="00214513"/>
    <w:rsid w:val="00214D9A"/>
    <w:rsid w:val="0022555F"/>
    <w:rsid w:val="002270C4"/>
    <w:rsid w:val="00231362"/>
    <w:rsid w:val="00231B68"/>
    <w:rsid w:val="0023499C"/>
    <w:rsid w:val="00234E14"/>
    <w:rsid w:val="002351CD"/>
    <w:rsid w:val="0023770B"/>
    <w:rsid w:val="00244A9B"/>
    <w:rsid w:val="0025262A"/>
    <w:rsid w:val="00253203"/>
    <w:rsid w:val="00254EE4"/>
    <w:rsid w:val="0025509B"/>
    <w:rsid w:val="00256ABE"/>
    <w:rsid w:val="00260F21"/>
    <w:rsid w:val="00260F97"/>
    <w:rsid w:val="0026125D"/>
    <w:rsid w:val="00262290"/>
    <w:rsid w:val="00266DAC"/>
    <w:rsid w:val="00266EB5"/>
    <w:rsid w:val="002716B0"/>
    <w:rsid w:val="00274272"/>
    <w:rsid w:val="002814CC"/>
    <w:rsid w:val="002816CE"/>
    <w:rsid w:val="00284EFD"/>
    <w:rsid w:val="002852D4"/>
    <w:rsid w:val="00287837"/>
    <w:rsid w:val="00295B09"/>
    <w:rsid w:val="002966E5"/>
    <w:rsid w:val="00297729"/>
    <w:rsid w:val="002978A3"/>
    <w:rsid w:val="002A13D1"/>
    <w:rsid w:val="002A19BE"/>
    <w:rsid w:val="002A23F5"/>
    <w:rsid w:val="002A3A23"/>
    <w:rsid w:val="002A44D5"/>
    <w:rsid w:val="002A7065"/>
    <w:rsid w:val="002B03AB"/>
    <w:rsid w:val="002B1034"/>
    <w:rsid w:val="002B4049"/>
    <w:rsid w:val="002B61BE"/>
    <w:rsid w:val="002B6566"/>
    <w:rsid w:val="002B6EAF"/>
    <w:rsid w:val="002B7400"/>
    <w:rsid w:val="002C04DA"/>
    <w:rsid w:val="002C0D39"/>
    <w:rsid w:val="002C211D"/>
    <w:rsid w:val="002C25FA"/>
    <w:rsid w:val="002C2ABC"/>
    <w:rsid w:val="002C492F"/>
    <w:rsid w:val="002C4B63"/>
    <w:rsid w:val="002C764F"/>
    <w:rsid w:val="002D1740"/>
    <w:rsid w:val="002D2E6E"/>
    <w:rsid w:val="002D3080"/>
    <w:rsid w:val="002D30DF"/>
    <w:rsid w:val="002D35E6"/>
    <w:rsid w:val="002D3BC6"/>
    <w:rsid w:val="002D5BE0"/>
    <w:rsid w:val="002D63B0"/>
    <w:rsid w:val="002D7044"/>
    <w:rsid w:val="002E0210"/>
    <w:rsid w:val="002E2A67"/>
    <w:rsid w:val="002E4D37"/>
    <w:rsid w:val="002E6C05"/>
    <w:rsid w:val="002E7546"/>
    <w:rsid w:val="002F12FF"/>
    <w:rsid w:val="002F411A"/>
    <w:rsid w:val="002F45F6"/>
    <w:rsid w:val="002F4B96"/>
    <w:rsid w:val="002F53C1"/>
    <w:rsid w:val="002F6174"/>
    <w:rsid w:val="00300C7D"/>
    <w:rsid w:val="003019E7"/>
    <w:rsid w:val="003040BB"/>
    <w:rsid w:val="00306B0A"/>
    <w:rsid w:val="0030788B"/>
    <w:rsid w:val="00313BC6"/>
    <w:rsid w:val="00315505"/>
    <w:rsid w:val="00316139"/>
    <w:rsid w:val="0032265A"/>
    <w:rsid w:val="00322BCC"/>
    <w:rsid w:val="003254C1"/>
    <w:rsid w:val="00325C65"/>
    <w:rsid w:val="003308E8"/>
    <w:rsid w:val="003310CE"/>
    <w:rsid w:val="00331861"/>
    <w:rsid w:val="00332ACF"/>
    <w:rsid w:val="00333D4E"/>
    <w:rsid w:val="00340804"/>
    <w:rsid w:val="00342F9F"/>
    <w:rsid w:val="0034434C"/>
    <w:rsid w:val="00345972"/>
    <w:rsid w:val="00345FF0"/>
    <w:rsid w:val="00347FB8"/>
    <w:rsid w:val="003501AA"/>
    <w:rsid w:val="00350FE8"/>
    <w:rsid w:val="0035286D"/>
    <w:rsid w:val="003539B6"/>
    <w:rsid w:val="00354241"/>
    <w:rsid w:val="00355B40"/>
    <w:rsid w:val="00356AA9"/>
    <w:rsid w:val="00356E68"/>
    <w:rsid w:val="003571CF"/>
    <w:rsid w:val="0036157D"/>
    <w:rsid w:val="00363CD6"/>
    <w:rsid w:val="0036572E"/>
    <w:rsid w:val="003660C6"/>
    <w:rsid w:val="00367D56"/>
    <w:rsid w:val="00367DBB"/>
    <w:rsid w:val="0037022A"/>
    <w:rsid w:val="003727FB"/>
    <w:rsid w:val="00373609"/>
    <w:rsid w:val="00382F2F"/>
    <w:rsid w:val="0038496B"/>
    <w:rsid w:val="003947C4"/>
    <w:rsid w:val="003951E0"/>
    <w:rsid w:val="00395C68"/>
    <w:rsid w:val="003A00CE"/>
    <w:rsid w:val="003A0586"/>
    <w:rsid w:val="003A2458"/>
    <w:rsid w:val="003A3974"/>
    <w:rsid w:val="003A4A82"/>
    <w:rsid w:val="003A6191"/>
    <w:rsid w:val="003B11D3"/>
    <w:rsid w:val="003B3BBF"/>
    <w:rsid w:val="003B4AD6"/>
    <w:rsid w:val="003B6751"/>
    <w:rsid w:val="003C5FCB"/>
    <w:rsid w:val="003C6CA7"/>
    <w:rsid w:val="003C7ADB"/>
    <w:rsid w:val="003D0581"/>
    <w:rsid w:val="003D1A01"/>
    <w:rsid w:val="003D3C61"/>
    <w:rsid w:val="003E3FA2"/>
    <w:rsid w:val="003E4A5C"/>
    <w:rsid w:val="003E738A"/>
    <w:rsid w:val="003F099C"/>
    <w:rsid w:val="003F0CEA"/>
    <w:rsid w:val="003F115B"/>
    <w:rsid w:val="003F3FE4"/>
    <w:rsid w:val="00401295"/>
    <w:rsid w:val="00401C9A"/>
    <w:rsid w:val="0040543B"/>
    <w:rsid w:val="00405771"/>
    <w:rsid w:val="00405F42"/>
    <w:rsid w:val="00407137"/>
    <w:rsid w:val="00411940"/>
    <w:rsid w:val="0041769D"/>
    <w:rsid w:val="00417E9A"/>
    <w:rsid w:val="00420E7D"/>
    <w:rsid w:val="004217E8"/>
    <w:rsid w:val="00421C6A"/>
    <w:rsid w:val="00421D8B"/>
    <w:rsid w:val="004268E3"/>
    <w:rsid w:val="004325BF"/>
    <w:rsid w:val="00432CE8"/>
    <w:rsid w:val="0043318F"/>
    <w:rsid w:val="0043428D"/>
    <w:rsid w:val="0043625F"/>
    <w:rsid w:val="004442E7"/>
    <w:rsid w:val="0045026D"/>
    <w:rsid w:val="00450CAC"/>
    <w:rsid w:val="00451335"/>
    <w:rsid w:val="00455130"/>
    <w:rsid w:val="00456343"/>
    <w:rsid w:val="00456C9C"/>
    <w:rsid w:val="0045710B"/>
    <w:rsid w:val="00465917"/>
    <w:rsid w:val="0047399A"/>
    <w:rsid w:val="00474BC0"/>
    <w:rsid w:val="0047647A"/>
    <w:rsid w:val="00477E10"/>
    <w:rsid w:val="004804F5"/>
    <w:rsid w:val="004808EF"/>
    <w:rsid w:val="0048120E"/>
    <w:rsid w:val="00482593"/>
    <w:rsid w:val="00482AA0"/>
    <w:rsid w:val="004830B2"/>
    <w:rsid w:val="0049006C"/>
    <w:rsid w:val="0049366A"/>
    <w:rsid w:val="00495CC4"/>
    <w:rsid w:val="00496747"/>
    <w:rsid w:val="00496ADB"/>
    <w:rsid w:val="00496BBB"/>
    <w:rsid w:val="004A2FC6"/>
    <w:rsid w:val="004A502D"/>
    <w:rsid w:val="004A5324"/>
    <w:rsid w:val="004B01FA"/>
    <w:rsid w:val="004B49FA"/>
    <w:rsid w:val="004B69B9"/>
    <w:rsid w:val="004B7F56"/>
    <w:rsid w:val="004C09A6"/>
    <w:rsid w:val="004C1949"/>
    <w:rsid w:val="004C43D3"/>
    <w:rsid w:val="004C7E41"/>
    <w:rsid w:val="004D0F38"/>
    <w:rsid w:val="004D1E55"/>
    <w:rsid w:val="004E3134"/>
    <w:rsid w:val="004E3C77"/>
    <w:rsid w:val="004E435D"/>
    <w:rsid w:val="004E681A"/>
    <w:rsid w:val="004E7B08"/>
    <w:rsid w:val="004F0E87"/>
    <w:rsid w:val="004F237D"/>
    <w:rsid w:val="004F257C"/>
    <w:rsid w:val="004F457A"/>
    <w:rsid w:val="004F5228"/>
    <w:rsid w:val="004F59B2"/>
    <w:rsid w:val="004F6FBE"/>
    <w:rsid w:val="004F717E"/>
    <w:rsid w:val="005004F6"/>
    <w:rsid w:val="00500A45"/>
    <w:rsid w:val="005102C0"/>
    <w:rsid w:val="00510559"/>
    <w:rsid w:val="00511FD7"/>
    <w:rsid w:val="00512923"/>
    <w:rsid w:val="00513332"/>
    <w:rsid w:val="00514C99"/>
    <w:rsid w:val="00516CD1"/>
    <w:rsid w:val="00521F81"/>
    <w:rsid w:val="005228D2"/>
    <w:rsid w:val="00522C9D"/>
    <w:rsid w:val="00523C45"/>
    <w:rsid w:val="00524853"/>
    <w:rsid w:val="00525648"/>
    <w:rsid w:val="005263C4"/>
    <w:rsid w:val="00526B9B"/>
    <w:rsid w:val="0052715A"/>
    <w:rsid w:val="0053161A"/>
    <w:rsid w:val="0053554F"/>
    <w:rsid w:val="00537971"/>
    <w:rsid w:val="005412B0"/>
    <w:rsid w:val="00541334"/>
    <w:rsid w:val="00541784"/>
    <w:rsid w:val="00551C90"/>
    <w:rsid w:val="00561033"/>
    <w:rsid w:val="00562936"/>
    <w:rsid w:val="005674CB"/>
    <w:rsid w:val="00567753"/>
    <w:rsid w:val="00570379"/>
    <w:rsid w:val="00574020"/>
    <w:rsid w:val="005801DC"/>
    <w:rsid w:val="00580545"/>
    <w:rsid w:val="00582144"/>
    <w:rsid w:val="00582DB7"/>
    <w:rsid w:val="00583C50"/>
    <w:rsid w:val="00586B6B"/>
    <w:rsid w:val="00587FC0"/>
    <w:rsid w:val="0059200C"/>
    <w:rsid w:val="00592D84"/>
    <w:rsid w:val="0059342D"/>
    <w:rsid w:val="00593E24"/>
    <w:rsid w:val="00595036"/>
    <w:rsid w:val="005953A1"/>
    <w:rsid w:val="005A5398"/>
    <w:rsid w:val="005A66A5"/>
    <w:rsid w:val="005B0B27"/>
    <w:rsid w:val="005B0CF0"/>
    <w:rsid w:val="005B61E6"/>
    <w:rsid w:val="005B68D9"/>
    <w:rsid w:val="005B7463"/>
    <w:rsid w:val="005B7C23"/>
    <w:rsid w:val="005B7FBA"/>
    <w:rsid w:val="005C0B5B"/>
    <w:rsid w:val="005C1622"/>
    <w:rsid w:val="005C2F8E"/>
    <w:rsid w:val="005C46A0"/>
    <w:rsid w:val="005C6C6C"/>
    <w:rsid w:val="005C7F79"/>
    <w:rsid w:val="005D10F3"/>
    <w:rsid w:val="005D4009"/>
    <w:rsid w:val="005D51AB"/>
    <w:rsid w:val="005D79A7"/>
    <w:rsid w:val="005E111A"/>
    <w:rsid w:val="005E2FBB"/>
    <w:rsid w:val="005E4960"/>
    <w:rsid w:val="005E4E52"/>
    <w:rsid w:val="005E5F37"/>
    <w:rsid w:val="005F0674"/>
    <w:rsid w:val="005F3DBE"/>
    <w:rsid w:val="005F4AC1"/>
    <w:rsid w:val="00600E6B"/>
    <w:rsid w:val="00604276"/>
    <w:rsid w:val="006066E3"/>
    <w:rsid w:val="00613580"/>
    <w:rsid w:val="00615988"/>
    <w:rsid w:val="00615CE4"/>
    <w:rsid w:val="00620DC4"/>
    <w:rsid w:val="006215BC"/>
    <w:rsid w:val="006233EC"/>
    <w:rsid w:val="00631242"/>
    <w:rsid w:val="00631794"/>
    <w:rsid w:val="00631917"/>
    <w:rsid w:val="006360CA"/>
    <w:rsid w:val="00636B0E"/>
    <w:rsid w:val="006373F4"/>
    <w:rsid w:val="00637474"/>
    <w:rsid w:val="006375AF"/>
    <w:rsid w:val="00641AB4"/>
    <w:rsid w:val="00641D8D"/>
    <w:rsid w:val="00642508"/>
    <w:rsid w:val="00643374"/>
    <w:rsid w:val="00643638"/>
    <w:rsid w:val="006445DC"/>
    <w:rsid w:val="006519FC"/>
    <w:rsid w:val="00651B55"/>
    <w:rsid w:val="00652457"/>
    <w:rsid w:val="00652E5F"/>
    <w:rsid w:val="006570F0"/>
    <w:rsid w:val="00657BF8"/>
    <w:rsid w:val="00661857"/>
    <w:rsid w:val="006663B6"/>
    <w:rsid w:val="00675C1D"/>
    <w:rsid w:val="00676D03"/>
    <w:rsid w:val="00676D5B"/>
    <w:rsid w:val="00681E22"/>
    <w:rsid w:val="006833B1"/>
    <w:rsid w:val="00684180"/>
    <w:rsid w:val="0068772F"/>
    <w:rsid w:val="006910A7"/>
    <w:rsid w:val="00693707"/>
    <w:rsid w:val="00696625"/>
    <w:rsid w:val="0069740C"/>
    <w:rsid w:val="006A01E9"/>
    <w:rsid w:val="006A462F"/>
    <w:rsid w:val="006A4A23"/>
    <w:rsid w:val="006B0DF4"/>
    <w:rsid w:val="006B2AD0"/>
    <w:rsid w:val="006B333A"/>
    <w:rsid w:val="006B5DCC"/>
    <w:rsid w:val="006B6A6F"/>
    <w:rsid w:val="006B7423"/>
    <w:rsid w:val="006C26FF"/>
    <w:rsid w:val="006C327F"/>
    <w:rsid w:val="006C46D4"/>
    <w:rsid w:val="006D2B8D"/>
    <w:rsid w:val="006D2D41"/>
    <w:rsid w:val="006D788F"/>
    <w:rsid w:val="006E0576"/>
    <w:rsid w:val="006E3F76"/>
    <w:rsid w:val="006E45AE"/>
    <w:rsid w:val="006E5241"/>
    <w:rsid w:val="006E61C2"/>
    <w:rsid w:val="006F3B9D"/>
    <w:rsid w:val="006F489A"/>
    <w:rsid w:val="006F4BA8"/>
    <w:rsid w:val="006F614A"/>
    <w:rsid w:val="006F61EB"/>
    <w:rsid w:val="006F64F1"/>
    <w:rsid w:val="0070033A"/>
    <w:rsid w:val="007012F7"/>
    <w:rsid w:val="007014DB"/>
    <w:rsid w:val="00701EDB"/>
    <w:rsid w:val="00703E04"/>
    <w:rsid w:val="0070459D"/>
    <w:rsid w:val="00705C31"/>
    <w:rsid w:val="0070785B"/>
    <w:rsid w:val="00710997"/>
    <w:rsid w:val="00712501"/>
    <w:rsid w:val="00714F45"/>
    <w:rsid w:val="0071519F"/>
    <w:rsid w:val="0071588B"/>
    <w:rsid w:val="0071596D"/>
    <w:rsid w:val="007161DF"/>
    <w:rsid w:val="00720342"/>
    <w:rsid w:val="0072128E"/>
    <w:rsid w:val="007217DC"/>
    <w:rsid w:val="0072295A"/>
    <w:rsid w:val="00725A80"/>
    <w:rsid w:val="007265EF"/>
    <w:rsid w:val="00726B6D"/>
    <w:rsid w:val="00730A8E"/>
    <w:rsid w:val="00732711"/>
    <w:rsid w:val="00732A89"/>
    <w:rsid w:val="00733134"/>
    <w:rsid w:val="0073568D"/>
    <w:rsid w:val="007370B0"/>
    <w:rsid w:val="00737D97"/>
    <w:rsid w:val="00740021"/>
    <w:rsid w:val="007405B5"/>
    <w:rsid w:val="007406EC"/>
    <w:rsid w:val="007408AB"/>
    <w:rsid w:val="00742FF1"/>
    <w:rsid w:val="007436C6"/>
    <w:rsid w:val="00744D87"/>
    <w:rsid w:val="00745494"/>
    <w:rsid w:val="00745A74"/>
    <w:rsid w:val="00745E48"/>
    <w:rsid w:val="0074650D"/>
    <w:rsid w:val="00747EC1"/>
    <w:rsid w:val="00750883"/>
    <w:rsid w:val="00753ECE"/>
    <w:rsid w:val="0075726F"/>
    <w:rsid w:val="00760481"/>
    <w:rsid w:val="007621E9"/>
    <w:rsid w:val="00762C2B"/>
    <w:rsid w:val="00763AC3"/>
    <w:rsid w:val="00770EC9"/>
    <w:rsid w:val="0077254C"/>
    <w:rsid w:val="00774080"/>
    <w:rsid w:val="00774418"/>
    <w:rsid w:val="00776F79"/>
    <w:rsid w:val="007801BB"/>
    <w:rsid w:val="0078209D"/>
    <w:rsid w:val="00783A8B"/>
    <w:rsid w:val="00783B05"/>
    <w:rsid w:val="00787144"/>
    <w:rsid w:val="0078723A"/>
    <w:rsid w:val="00790032"/>
    <w:rsid w:val="00797F16"/>
    <w:rsid w:val="007A10D4"/>
    <w:rsid w:val="007A27EE"/>
    <w:rsid w:val="007A3D11"/>
    <w:rsid w:val="007A40C8"/>
    <w:rsid w:val="007A48E6"/>
    <w:rsid w:val="007A6424"/>
    <w:rsid w:val="007A6CE0"/>
    <w:rsid w:val="007B092D"/>
    <w:rsid w:val="007B239B"/>
    <w:rsid w:val="007B249A"/>
    <w:rsid w:val="007B2C8C"/>
    <w:rsid w:val="007B4221"/>
    <w:rsid w:val="007B4C3E"/>
    <w:rsid w:val="007B5757"/>
    <w:rsid w:val="007B5984"/>
    <w:rsid w:val="007B6574"/>
    <w:rsid w:val="007B7365"/>
    <w:rsid w:val="007C006B"/>
    <w:rsid w:val="007C0E4A"/>
    <w:rsid w:val="007D1B3C"/>
    <w:rsid w:val="007D7F8B"/>
    <w:rsid w:val="007D7FC6"/>
    <w:rsid w:val="007E0DC1"/>
    <w:rsid w:val="007E11F6"/>
    <w:rsid w:val="007E1CDC"/>
    <w:rsid w:val="007E29C6"/>
    <w:rsid w:val="007E2A57"/>
    <w:rsid w:val="007E381F"/>
    <w:rsid w:val="007E776A"/>
    <w:rsid w:val="007F1ED4"/>
    <w:rsid w:val="007F300F"/>
    <w:rsid w:val="007F3C44"/>
    <w:rsid w:val="007F4F78"/>
    <w:rsid w:val="007F5189"/>
    <w:rsid w:val="007F7E1F"/>
    <w:rsid w:val="00800B73"/>
    <w:rsid w:val="00801301"/>
    <w:rsid w:val="008017C4"/>
    <w:rsid w:val="00801DA1"/>
    <w:rsid w:val="0080224A"/>
    <w:rsid w:val="00803D37"/>
    <w:rsid w:val="00805C07"/>
    <w:rsid w:val="0080699C"/>
    <w:rsid w:val="0081173E"/>
    <w:rsid w:val="008119A8"/>
    <w:rsid w:val="00811E3B"/>
    <w:rsid w:val="008130C3"/>
    <w:rsid w:val="00813B6B"/>
    <w:rsid w:val="00814B10"/>
    <w:rsid w:val="0081507B"/>
    <w:rsid w:val="008158CB"/>
    <w:rsid w:val="0081593E"/>
    <w:rsid w:val="008176DD"/>
    <w:rsid w:val="00817731"/>
    <w:rsid w:val="008207EE"/>
    <w:rsid w:val="0082431E"/>
    <w:rsid w:val="008243A0"/>
    <w:rsid w:val="008248FF"/>
    <w:rsid w:val="00824C9C"/>
    <w:rsid w:val="00826852"/>
    <w:rsid w:val="00826C1A"/>
    <w:rsid w:val="008322EC"/>
    <w:rsid w:val="00833581"/>
    <w:rsid w:val="00835CE9"/>
    <w:rsid w:val="00836574"/>
    <w:rsid w:val="0084005B"/>
    <w:rsid w:val="00840476"/>
    <w:rsid w:val="0084093A"/>
    <w:rsid w:val="00841706"/>
    <w:rsid w:val="00841C93"/>
    <w:rsid w:val="0084361A"/>
    <w:rsid w:val="00844D7A"/>
    <w:rsid w:val="00844F9B"/>
    <w:rsid w:val="00845E00"/>
    <w:rsid w:val="008464FD"/>
    <w:rsid w:val="00850871"/>
    <w:rsid w:val="00855A5D"/>
    <w:rsid w:val="00855B8A"/>
    <w:rsid w:val="00857158"/>
    <w:rsid w:val="00857E8E"/>
    <w:rsid w:val="00860037"/>
    <w:rsid w:val="00860052"/>
    <w:rsid w:val="00860BAF"/>
    <w:rsid w:val="00862CDE"/>
    <w:rsid w:val="00863712"/>
    <w:rsid w:val="008659FD"/>
    <w:rsid w:val="008662BB"/>
    <w:rsid w:val="00870C9D"/>
    <w:rsid w:val="008763EC"/>
    <w:rsid w:val="00876D62"/>
    <w:rsid w:val="008802FF"/>
    <w:rsid w:val="008830C2"/>
    <w:rsid w:val="00883D2A"/>
    <w:rsid w:val="008842E5"/>
    <w:rsid w:val="00887735"/>
    <w:rsid w:val="00887BC6"/>
    <w:rsid w:val="00891CE8"/>
    <w:rsid w:val="00893AC5"/>
    <w:rsid w:val="00894299"/>
    <w:rsid w:val="008961A3"/>
    <w:rsid w:val="008A4A1B"/>
    <w:rsid w:val="008A77C0"/>
    <w:rsid w:val="008A7F2D"/>
    <w:rsid w:val="008B1A10"/>
    <w:rsid w:val="008B1D94"/>
    <w:rsid w:val="008B388C"/>
    <w:rsid w:val="008B4AF9"/>
    <w:rsid w:val="008B57E8"/>
    <w:rsid w:val="008B71A9"/>
    <w:rsid w:val="008C0A57"/>
    <w:rsid w:val="008C0DBC"/>
    <w:rsid w:val="008C1ED9"/>
    <w:rsid w:val="008C279E"/>
    <w:rsid w:val="008C3AFE"/>
    <w:rsid w:val="008C5061"/>
    <w:rsid w:val="008C6FDA"/>
    <w:rsid w:val="008C73E3"/>
    <w:rsid w:val="008D2973"/>
    <w:rsid w:val="008D6CF9"/>
    <w:rsid w:val="008D717A"/>
    <w:rsid w:val="008E197A"/>
    <w:rsid w:val="008E2C82"/>
    <w:rsid w:val="008F022A"/>
    <w:rsid w:val="008F0C08"/>
    <w:rsid w:val="008F574E"/>
    <w:rsid w:val="00901D13"/>
    <w:rsid w:val="00902C09"/>
    <w:rsid w:val="00904A18"/>
    <w:rsid w:val="00905096"/>
    <w:rsid w:val="0090521A"/>
    <w:rsid w:val="0091066E"/>
    <w:rsid w:val="009122F7"/>
    <w:rsid w:val="009161F6"/>
    <w:rsid w:val="00917274"/>
    <w:rsid w:val="0092018C"/>
    <w:rsid w:val="00920CF8"/>
    <w:rsid w:val="00921F1A"/>
    <w:rsid w:val="00922BCF"/>
    <w:rsid w:val="00923F5A"/>
    <w:rsid w:val="009245C9"/>
    <w:rsid w:val="009267EE"/>
    <w:rsid w:val="009271FD"/>
    <w:rsid w:val="00931129"/>
    <w:rsid w:val="00934730"/>
    <w:rsid w:val="0093580F"/>
    <w:rsid w:val="00935F09"/>
    <w:rsid w:val="00936549"/>
    <w:rsid w:val="00936D58"/>
    <w:rsid w:val="00940DA8"/>
    <w:rsid w:val="009420EC"/>
    <w:rsid w:val="00944056"/>
    <w:rsid w:val="00944F94"/>
    <w:rsid w:val="0094575F"/>
    <w:rsid w:val="0094681D"/>
    <w:rsid w:val="00957514"/>
    <w:rsid w:val="009611A1"/>
    <w:rsid w:val="009619F1"/>
    <w:rsid w:val="00963017"/>
    <w:rsid w:val="00964665"/>
    <w:rsid w:val="00965958"/>
    <w:rsid w:val="00965BC2"/>
    <w:rsid w:val="00966A2B"/>
    <w:rsid w:val="009671CE"/>
    <w:rsid w:val="009726E2"/>
    <w:rsid w:val="00974D1C"/>
    <w:rsid w:val="009770E7"/>
    <w:rsid w:val="00981635"/>
    <w:rsid w:val="00981A66"/>
    <w:rsid w:val="009825D6"/>
    <w:rsid w:val="00983ED1"/>
    <w:rsid w:val="00984E0D"/>
    <w:rsid w:val="0098503A"/>
    <w:rsid w:val="00986C3B"/>
    <w:rsid w:val="00987CB9"/>
    <w:rsid w:val="009902EA"/>
    <w:rsid w:val="009909A9"/>
    <w:rsid w:val="00991C1F"/>
    <w:rsid w:val="009920E6"/>
    <w:rsid w:val="00993AC4"/>
    <w:rsid w:val="00997E21"/>
    <w:rsid w:val="009A4482"/>
    <w:rsid w:val="009A4703"/>
    <w:rsid w:val="009A47BF"/>
    <w:rsid w:val="009B0839"/>
    <w:rsid w:val="009B0ECE"/>
    <w:rsid w:val="009B360C"/>
    <w:rsid w:val="009B469A"/>
    <w:rsid w:val="009C00A4"/>
    <w:rsid w:val="009C0434"/>
    <w:rsid w:val="009C20E8"/>
    <w:rsid w:val="009C24F0"/>
    <w:rsid w:val="009C2FE3"/>
    <w:rsid w:val="009C36A4"/>
    <w:rsid w:val="009D0453"/>
    <w:rsid w:val="009D2849"/>
    <w:rsid w:val="009D3C8E"/>
    <w:rsid w:val="009D4210"/>
    <w:rsid w:val="009E0396"/>
    <w:rsid w:val="009E3336"/>
    <w:rsid w:val="009E3668"/>
    <w:rsid w:val="009E4C16"/>
    <w:rsid w:val="009E6A98"/>
    <w:rsid w:val="009E6CEC"/>
    <w:rsid w:val="009E7F62"/>
    <w:rsid w:val="009F21F6"/>
    <w:rsid w:val="009F3DB8"/>
    <w:rsid w:val="009F72D4"/>
    <w:rsid w:val="00A01801"/>
    <w:rsid w:val="00A041AC"/>
    <w:rsid w:val="00A0497D"/>
    <w:rsid w:val="00A07A03"/>
    <w:rsid w:val="00A13501"/>
    <w:rsid w:val="00A137A2"/>
    <w:rsid w:val="00A137E6"/>
    <w:rsid w:val="00A17E82"/>
    <w:rsid w:val="00A204A8"/>
    <w:rsid w:val="00A20DA6"/>
    <w:rsid w:val="00A230CB"/>
    <w:rsid w:val="00A30019"/>
    <w:rsid w:val="00A300CA"/>
    <w:rsid w:val="00A34F75"/>
    <w:rsid w:val="00A35785"/>
    <w:rsid w:val="00A40FFF"/>
    <w:rsid w:val="00A45761"/>
    <w:rsid w:val="00A467FB"/>
    <w:rsid w:val="00A46EC0"/>
    <w:rsid w:val="00A47F0C"/>
    <w:rsid w:val="00A50448"/>
    <w:rsid w:val="00A50FA1"/>
    <w:rsid w:val="00A5755B"/>
    <w:rsid w:val="00A63690"/>
    <w:rsid w:val="00A65197"/>
    <w:rsid w:val="00A6744E"/>
    <w:rsid w:val="00A702F0"/>
    <w:rsid w:val="00A71691"/>
    <w:rsid w:val="00A71DCC"/>
    <w:rsid w:val="00A72EDF"/>
    <w:rsid w:val="00A75EA2"/>
    <w:rsid w:val="00A77E4D"/>
    <w:rsid w:val="00A80625"/>
    <w:rsid w:val="00A8259D"/>
    <w:rsid w:val="00A83CF5"/>
    <w:rsid w:val="00A8466B"/>
    <w:rsid w:val="00A85C70"/>
    <w:rsid w:val="00A90F15"/>
    <w:rsid w:val="00A910E3"/>
    <w:rsid w:val="00A922CB"/>
    <w:rsid w:val="00A9310A"/>
    <w:rsid w:val="00A95746"/>
    <w:rsid w:val="00AA0180"/>
    <w:rsid w:val="00AA153D"/>
    <w:rsid w:val="00AA5159"/>
    <w:rsid w:val="00AA5491"/>
    <w:rsid w:val="00AA6F4B"/>
    <w:rsid w:val="00AA7E64"/>
    <w:rsid w:val="00AB58AB"/>
    <w:rsid w:val="00AC0AD1"/>
    <w:rsid w:val="00AC3A7D"/>
    <w:rsid w:val="00AC503F"/>
    <w:rsid w:val="00AC6D54"/>
    <w:rsid w:val="00AC7BBD"/>
    <w:rsid w:val="00AD05DC"/>
    <w:rsid w:val="00AD0C3B"/>
    <w:rsid w:val="00AD3F41"/>
    <w:rsid w:val="00AD5456"/>
    <w:rsid w:val="00AD5F24"/>
    <w:rsid w:val="00AD6F7F"/>
    <w:rsid w:val="00AD75BC"/>
    <w:rsid w:val="00AE6A06"/>
    <w:rsid w:val="00AE6CF7"/>
    <w:rsid w:val="00AE73BF"/>
    <w:rsid w:val="00AF14BE"/>
    <w:rsid w:val="00AF4F4A"/>
    <w:rsid w:val="00AF5631"/>
    <w:rsid w:val="00AF79EF"/>
    <w:rsid w:val="00B020DC"/>
    <w:rsid w:val="00B03EC4"/>
    <w:rsid w:val="00B12113"/>
    <w:rsid w:val="00B13E17"/>
    <w:rsid w:val="00B1572E"/>
    <w:rsid w:val="00B174DE"/>
    <w:rsid w:val="00B178AC"/>
    <w:rsid w:val="00B2187A"/>
    <w:rsid w:val="00B226BA"/>
    <w:rsid w:val="00B240BA"/>
    <w:rsid w:val="00B24340"/>
    <w:rsid w:val="00B24F47"/>
    <w:rsid w:val="00B33D47"/>
    <w:rsid w:val="00B34CB1"/>
    <w:rsid w:val="00B37335"/>
    <w:rsid w:val="00B37DC1"/>
    <w:rsid w:val="00B4030B"/>
    <w:rsid w:val="00B44131"/>
    <w:rsid w:val="00B44278"/>
    <w:rsid w:val="00B44883"/>
    <w:rsid w:val="00B45772"/>
    <w:rsid w:val="00B46703"/>
    <w:rsid w:val="00B47C81"/>
    <w:rsid w:val="00B5109C"/>
    <w:rsid w:val="00B51913"/>
    <w:rsid w:val="00B51D34"/>
    <w:rsid w:val="00B52467"/>
    <w:rsid w:val="00B53B10"/>
    <w:rsid w:val="00B5439A"/>
    <w:rsid w:val="00B556F0"/>
    <w:rsid w:val="00B55E4C"/>
    <w:rsid w:val="00B5710F"/>
    <w:rsid w:val="00B62EB0"/>
    <w:rsid w:val="00B63179"/>
    <w:rsid w:val="00B676D1"/>
    <w:rsid w:val="00B70D7D"/>
    <w:rsid w:val="00B728CB"/>
    <w:rsid w:val="00B7595A"/>
    <w:rsid w:val="00B804E0"/>
    <w:rsid w:val="00B819CA"/>
    <w:rsid w:val="00B829C8"/>
    <w:rsid w:val="00B84205"/>
    <w:rsid w:val="00B8569C"/>
    <w:rsid w:val="00B862BD"/>
    <w:rsid w:val="00B95EC4"/>
    <w:rsid w:val="00B978EC"/>
    <w:rsid w:val="00BA0DB6"/>
    <w:rsid w:val="00BA2D34"/>
    <w:rsid w:val="00BA41F8"/>
    <w:rsid w:val="00BA50CB"/>
    <w:rsid w:val="00BA64F7"/>
    <w:rsid w:val="00BB019D"/>
    <w:rsid w:val="00BB096D"/>
    <w:rsid w:val="00BB29BF"/>
    <w:rsid w:val="00BB3BE3"/>
    <w:rsid w:val="00BB4DA7"/>
    <w:rsid w:val="00BB76A4"/>
    <w:rsid w:val="00BC006A"/>
    <w:rsid w:val="00BC304C"/>
    <w:rsid w:val="00BC4C85"/>
    <w:rsid w:val="00BC6AF5"/>
    <w:rsid w:val="00BC7F99"/>
    <w:rsid w:val="00BD0D44"/>
    <w:rsid w:val="00BD1A50"/>
    <w:rsid w:val="00BD32A1"/>
    <w:rsid w:val="00BD4B94"/>
    <w:rsid w:val="00BD5ECB"/>
    <w:rsid w:val="00BD62A0"/>
    <w:rsid w:val="00BD657C"/>
    <w:rsid w:val="00BE08A0"/>
    <w:rsid w:val="00BE2E77"/>
    <w:rsid w:val="00BE4725"/>
    <w:rsid w:val="00BE4850"/>
    <w:rsid w:val="00BF1E52"/>
    <w:rsid w:val="00BF2610"/>
    <w:rsid w:val="00BF2954"/>
    <w:rsid w:val="00BF3593"/>
    <w:rsid w:val="00BF418A"/>
    <w:rsid w:val="00BF7432"/>
    <w:rsid w:val="00C00786"/>
    <w:rsid w:val="00C0115C"/>
    <w:rsid w:val="00C0133E"/>
    <w:rsid w:val="00C0281E"/>
    <w:rsid w:val="00C04A27"/>
    <w:rsid w:val="00C074CF"/>
    <w:rsid w:val="00C07F1F"/>
    <w:rsid w:val="00C11ED5"/>
    <w:rsid w:val="00C11FEB"/>
    <w:rsid w:val="00C126FB"/>
    <w:rsid w:val="00C12FF4"/>
    <w:rsid w:val="00C13163"/>
    <w:rsid w:val="00C1533F"/>
    <w:rsid w:val="00C1567B"/>
    <w:rsid w:val="00C15873"/>
    <w:rsid w:val="00C169C5"/>
    <w:rsid w:val="00C215CA"/>
    <w:rsid w:val="00C21EB2"/>
    <w:rsid w:val="00C253EA"/>
    <w:rsid w:val="00C26BF0"/>
    <w:rsid w:val="00C301E2"/>
    <w:rsid w:val="00C3073E"/>
    <w:rsid w:val="00C30961"/>
    <w:rsid w:val="00C33FB0"/>
    <w:rsid w:val="00C34FBF"/>
    <w:rsid w:val="00C35746"/>
    <w:rsid w:val="00C359E7"/>
    <w:rsid w:val="00C3662B"/>
    <w:rsid w:val="00C40952"/>
    <w:rsid w:val="00C41065"/>
    <w:rsid w:val="00C42271"/>
    <w:rsid w:val="00C42F6C"/>
    <w:rsid w:val="00C44011"/>
    <w:rsid w:val="00C44127"/>
    <w:rsid w:val="00C478F5"/>
    <w:rsid w:val="00C53264"/>
    <w:rsid w:val="00C53B13"/>
    <w:rsid w:val="00C566A4"/>
    <w:rsid w:val="00C56AB6"/>
    <w:rsid w:val="00C6013B"/>
    <w:rsid w:val="00C6054F"/>
    <w:rsid w:val="00C646AD"/>
    <w:rsid w:val="00C667CF"/>
    <w:rsid w:val="00C671F0"/>
    <w:rsid w:val="00C704E9"/>
    <w:rsid w:val="00C723C3"/>
    <w:rsid w:val="00C739FF"/>
    <w:rsid w:val="00C73DA0"/>
    <w:rsid w:val="00C757C4"/>
    <w:rsid w:val="00C75929"/>
    <w:rsid w:val="00C85BBC"/>
    <w:rsid w:val="00C907B2"/>
    <w:rsid w:val="00C91C4B"/>
    <w:rsid w:val="00C9217C"/>
    <w:rsid w:val="00C93908"/>
    <w:rsid w:val="00CA0918"/>
    <w:rsid w:val="00CA324D"/>
    <w:rsid w:val="00CA412F"/>
    <w:rsid w:val="00CA44CC"/>
    <w:rsid w:val="00CA6140"/>
    <w:rsid w:val="00CA6755"/>
    <w:rsid w:val="00CA7664"/>
    <w:rsid w:val="00CA7C30"/>
    <w:rsid w:val="00CB1030"/>
    <w:rsid w:val="00CB1F97"/>
    <w:rsid w:val="00CB42B1"/>
    <w:rsid w:val="00CB7990"/>
    <w:rsid w:val="00CC09B8"/>
    <w:rsid w:val="00CC23F8"/>
    <w:rsid w:val="00CC3B0E"/>
    <w:rsid w:val="00CC51D5"/>
    <w:rsid w:val="00CC6024"/>
    <w:rsid w:val="00CC7543"/>
    <w:rsid w:val="00CD0078"/>
    <w:rsid w:val="00CD0C98"/>
    <w:rsid w:val="00CD0E6C"/>
    <w:rsid w:val="00CD1538"/>
    <w:rsid w:val="00CD2ABB"/>
    <w:rsid w:val="00CD2BC2"/>
    <w:rsid w:val="00CD53F3"/>
    <w:rsid w:val="00CD6850"/>
    <w:rsid w:val="00CE7CE9"/>
    <w:rsid w:val="00CF21A3"/>
    <w:rsid w:val="00CF38B2"/>
    <w:rsid w:val="00CF3D8F"/>
    <w:rsid w:val="00CF50C5"/>
    <w:rsid w:val="00CF5253"/>
    <w:rsid w:val="00CF6591"/>
    <w:rsid w:val="00CF6A75"/>
    <w:rsid w:val="00CF6C9A"/>
    <w:rsid w:val="00D0448A"/>
    <w:rsid w:val="00D05F88"/>
    <w:rsid w:val="00D07F4B"/>
    <w:rsid w:val="00D106F2"/>
    <w:rsid w:val="00D11B19"/>
    <w:rsid w:val="00D11D6B"/>
    <w:rsid w:val="00D142BA"/>
    <w:rsid w:val="00D1465B"/>
    <w:rsid w:val="00D14F7C"/>
    <w:rsid w:val="00D16754"/>
    <w:rsid w:val="00D1742C"/>
    <w:rsid w:val="00D2015F"/>
    <w:rsid w:val="00D21707"/>
    <w:rsid w:val="00D26999"/>
    <w:rsid w:val="00D32425"/>
    <w:rsid w:val="00D32A3E"/>
    <w:rsid w:val="00D33219"/>
    <w:rsid w:val="00D3412F"/>
    <w:rsid w:val="00D34481"/>
    <w:rsid w:val="00D35B56"/>
    <w:rsid w:val="00D36030"/>
    <w:rsid w:val="00D3608A"/>
    <w:rsid w:val="00D373E1"/>
    <w:rsid w:val="00D37B2A"/>
    <w:rsid w:val="00D4328B"/>
    <w:rsid w:val="00D4407C"/>
    <w:rsid w:val="00D4564C"/>
    <w:rsid w:val="00D47BC5"/>
    <w:rsid w:val="00D51D1E"/>
    <w:rsid w:val="00D5295D"/>
    <w:rsid w:val="00D53799"/>
    <w:rsid w:val="00D5387F"/>
    <w:rsid w:val="00D54575"/>
    <w:rsid w:val="00D5618F"/>
    <w:rsid w:val="00D5660F"/>
    <w:rsid w:val="00D56FC8"/>
    <w:rsid w:val="00D578C8"/>
    <w:rsid w:val="00D57FA6"/>
    <w:rsid w:val="00D605A8"/>
    <w:rsid w:val="00D60B2F"/>
    <w:rsid w:val="00D63035"/>
    <w:rsid w:val="00D64005"/>
    <w:rsid w:val="00D6558B"/>
    <w:rsid w:val="00D666BD"/>
    <w:rsid w:val="00D66DCB"/>
    <w:rsid w:val="00D674FB"/>
    <w:rsid w:val="00D679A1"/>
    <w:rsid w:val="00D67AB2"/>
    <w:rsid w:val="00D71CFA"/>
    <w:rsid w:val="00D73A7B"/>
    <w:rsid w:val="00D75682"/>
    <w:rsid w:val="00D810D6"/>
    <w:rsid w:val="00D82D81"/>
    <w:rsid w:val="00D83D7B"/>
    <w:rsid w:val="00D8508C"/>
    <w:rsid w:val="00D85ACC"/>
    <w:rsid w:val="00D85C23"/>
    <w:rsid w:val="00D92234"/>
    <w:rsid w:val="00D93954"/>
    <w:rsid w:val="00D97D7B"/>
    <w:rsid w:val="00DA0A5F"/>
    <w:rsid w:val="00DA10B5"/>
    <w:rsid w:val="00DA259B"/>
    <w:rsid w:val="00DA285B"/>
    <w:rsid w:val="00DA4941"/>
    <w:rsid w:val="00DA62FF"/>
    <w:rsid w:val="00DA70D7"/>
    <w:rsid w:val="00DA75DD"/>
    <w:rsid w:val="00DA7E9F"/>
    <w:rsid w:val="00DB0A32"/>
    <w:rsid w:val="00DB1B4E"/>
    <w:rsid w:val="00DB1FF7"/>
    <w:rsid w:val="00DB3D80"/>
    <w:rsid w:val="00DB5C92"/>
    <w:rsid w:val="00DB67C4"/>
    <w:rsid w:val="00DC207C"/>
    <w:rsid w:val="00DC2C44"/>
    <w:rsid w:val="00DC3D64"/>
    <w:rsid w:val="00DC465B"/>
    <w:rsid w:val="00DC58A5"/>
    <w:rsid w:val="00DC79E1"/>
    <w:rsid w:val="00DD0A00"/>
    <w:rsid w:val="00DD0F19"/>
    <w:rsid w:val="00DD218E"/>
    <w:rsid w:val="00DD31BB"/>
    <w:rsid w:val="00DD50CC"/>
    <w:rsid w:val="00DD5A75"/>
    <w:rsid w:val="00DD778C"/>
    <w:rsid w:val="00DE0F03"/>
    <w:rsid w:val="00DE12D9"/>
    <w:rsid w:val="00DE7BA7"/>
    <w:rsid w:val="00DF1A22"/>
    <w:rsid w:val="00DF1FE3"/>
    <w:rsid w:val="00DF2DF6"/>
    <w:rsid w:val="00DF4696"/>
    <w:rsid w:val="00DF5731"/>
    <w:rsid w:val="00DF5C40"/>
    <w:rsid w:val="00E000B6"/>
    <w:rsid w:val="00E04112"/>
    <w:rsid w:val="00E04E17"/>
    <w:rsid w:val="00E05676"/>
    <w:rsid w:val="00E05A4B"/>
    <w:rsid w:val="00E065BE"/>
    <w:rsid w:val="00E111A4"/>
    <w:rsid w:val="00E120DB"/>
    <w:rsid w:val="00E154FD"/>
    <w:rsid w:val="00E17C09"/>
    <w:rsid w:val="00E223B8"/>
    <w:rsid w:val="00E23F0E"/>
    <w:rsid w:val="00E2491F"/>
    <w:rsid w:val="00E26305"/>
    <w:rsid w:val="00E27943"/>
    <w:rsid w:val="00E27BE0"/>
    <w:rsid w:val="00E27DE0"/>
    <w:rsid w:val="00E30644"/>
    <w:rsid w:val="00E30A61"/>
    <w:rsid w:val="00E3180C"/>
    <w:rsid w:val="00E34917"/>
    <w:rsid w:val="00E34D58"/>
    <w:rsid w:val="00E34DE6"/>
    <w:rsid w:val="00E356C5"/>
    <w:rsid w:val="00E365FB"/>
    <w:rsid w:val="00E36E5C"/>
    <w:rsid w:val="00E407FA"/>
    <w:rsid w:val="00E41D95"/>
    <w:rsid w:val="00E42CE2"/>
    <w:rsid w:val="00E43216"/>
    <w:rsid w:val="00E44019"/>
    <w:rsid w:val="00E448BA"/>
    <w:rsid w:val="00E45803"/>
    <w:rsid w:val="00E47C30"/>
    <w:rsid w:val="00E47E58"/>
    <w:rsid w:val="00E51ACB"/>
    <w:rsid w:val="00E5214A"/>
    <w:rsid w:val="00E53C2C"/>
    <w:rsid w:val="00E608AB"/>
    <w:rsid w:val="00E62736"/>
    <w:rsid w:val="00E62A58"/>
    <w:rsid w:val="00E631BD"/>
    <w:rsid w:val="00E646D4"/>
    <w:rsid w:val="00E70D1E"/>
    <w:rsid w:val="00E72757"/>
    <w:rsid w:val="00E74F7A"/>
    <w:rsid w:val="00E81780"/>
    <w:rsid w:val="00E832D0"/>
    <w:rsid w:val="00E8495D"/>
    <w:rsid w:val="00E906D5"/>
    <w:rsid w:val="00E90A30"/>
    <w:rsid w:val="00E92CAB"/>
    <w:rsid w:val="00E9503F"/>
    <w:rsid w:val="00EA1ECC"/>
    <w:rsid w:val="00EA32CF"/>
    <w:rsid w:val="00EA3BDA"/>
    <w:rsid w:val="00EA3FEE"/>
    <w:rsid w:val="00EA58A3"/>
    <w:rsid w:val="00EA5BF4"/>
    <w:rsid w:val="00EA717C"/>
    <w:rsid w:val="00EA75FB"/>
    <w:rsid w:val="00EB15DA"/>
    <w:rsid w:val="00EB1D27"/>
    <w:rsid w:val="00EB1FF5"/>
    <w:rsid w:val="00EB358E"/>
    <w:rsid w:val="00EB3EEA"/>
    <w:rsid w:val="00EB4F61"/>
    <w:rsid w:val="00EB5486"/>
    <w:rsid w:val="00EB58E5"/>
    <w:rsid w:val="00EB5D9C"/>
    <w:rsid w:val="00EB7064"/>
    <w:rsid w:val="00EB7074"/>
    <w:rsid w:val="00EC60B2"/>
    <w:rsid w:val="00ED0A8F"/>
    <w:rsid w:val="00ED5FB6"/>
    <w:rsid w:val="00ED6AB1"/>
    <w:rsid w:val="00ED7023"/>
    <w:rsid w:val="00EE01C0"/>
    <w:rsid w:val="00EE37EC"/>
    <w:rsid w:val="00EE3DD1"/>
    <w:rsid w:val="00EE62B8"/>
    <w:rsid w:val="00EE6C25"/>
    <w:rsid w:val="00EE6E6F"/>
    <w:rsid w:val="00EE783B"/>
    <w:rsid w:val="00EF2F9D"/>
    <w:rsid w:val="00EF54AF"/>
    <w:rsid w:val="00EF58D8"/>
    <w:rsid w:val="00F00224"/>
    <w:rsid w:val="00F02495"/>
    <w:rsid w:val="00F044CB"/>
    <w:rsid w:val="00F051AB"/>
    <w:rsid w:val="00F060C6"/>
    <w:rsid w:val="00F0625D"/>
    <w:rsid w:val="00F07B96"/>
    <w:rsid w:val="00F10088"/>
    <w:rsid w:val="00F10127"/>
    <w:rsid w:val="00F107CF"/>
    <w:rsid w:val="00F1573F"/>
    <w:rsid w:val="00F23267"/>
    <w:rsid w:val="00F2348A"/>
    <w:rsid w:val="00F24745"/>
    <w:rsid w:val="00F2608B"/>
    <w:rsid w:val="00F27D01"/>
    <w:rsid w:val="00F30A52"/>
    <w:rsid w:val="00F31E0E"/>
    <w:rsid w:val="00F32366"/>
    <w:rsid w:val="00F3326A"/>
    <w:rsid w:val="00F3442E"/>
    <w:rsid w:val="00F35F38"/>
    <w:rsid w:val="00F37907"/>
    <w:rsid w:val="00F37D08"/>
    <w:rsid w:val="00F44B2D"/>
    <w:rsid w:val="00F51EBE"/>
    <w:rsid w:val="00F5221E"/>
    <w:rsid w:val="00F55335"/>
    <w:rsid w:val="00F56CDC"/>
    <w:rsid w:val="00F5713B"/>
    <w:rsid w:val="00F602AC"/>
    <w:rsid w:val="00F629D9"/>
    <w:rsid w:val="00F62BB0"/>
    <w:rsid w:val="00F62CAB"/>
    <w:rsid w:val="00F632A3"/>
    <w:rsid w:val="00F644A6"/>
    <w:rsid w:val="00F65EA0"/>
    <w:rsid w:val="00F6690C"/>
    <w:rsid w:val="00F6698E"/>
    <w:rsid w:val="00F67D7A"/>
    <w:rsid w:val="00F70367"/>
    <w:rsid w:val="00F70F51"/>
    <w:rsid w:val="00F71502"/>
    <w:rsid w:val="00F71CF4"/>
    <w:rsid w:val="00F752A9"/>
    <w:rsid w:val="00F81034"/>
    <w:rsid w:val="00F83022"/>
    <w:rsid w:val="00F83FD3"/>
    <w:rsid w:val="00F840DA"/>
    <w:rsid w:val="00F94F97"/>
    <w:rsid w:val="00F960F5"/>
    <w:rsid w:val="00FA078C"/>
    <w:rsid w:val="00FA0989"/>
    <w:rsid w:val="00FA161E"/>
    <w:rsid w:val="00FA1C4B"/>
    <w:rsid w:val="00FA5774"/>
    <w:rsid w:val="00FA6F52"/>
    <w:rsid w:val="00FA7247"/>
    <w:rsid w:val="00FB2292"/>
    <w:rsid w:val="00FB3026"/>
    <w:rsid w:val="00FB7352"/>
    <w:rsid w:val="00FB7730"/>
    <w:rsid w:val="00FC1FFB"/>
    <w:rsid w:val="00FC3202"/>
    <w:rsid w:val="00FC3BFC"/>
    <w:rsid w:val="00FC4429"/>
    <w:rsid w:val="00FD0544"/>
    <w:rsid w:val="00FD0AE2"/>
    <w:rsid w:val="00FD14AF"/>
    <w:rsid w:val="00FD20AD"/>
    <w:rsid w:val="00FD2CB7"/>
    <w:rsid w:val="00FE0A92"/>
    <w:rsid w:val="00FE630E"/>
    <w:rsid w:val="00FE7F38"/>
    <w:rsid w:val="00FF0286"/>
    <w:rsid w:val="00FF09F3"/>
    <w:rsid w:val="00FF2FFA"/>
    <w:rsid w:val="00FF3134"/>
    <w:rsid w:val="00FF4BF2"/>
    <w:rsid w:val="00FF51EC"/>
    <w:rsid w:val="00FF5CDB"/>
    <w:rsid w:val="00FF68A4"/>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9D4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E27943"/>
    <w:pPr>
      <w:suppressAutoHyphens/>
    </w:pPr>
    <w:rPr>
      <w:rFonts w:ascii="Arial" w:hAnsi="Arial"/>
      <w:szCs w:val="20"/>
      <w:lang w:eastAsia="he-IL" w:bidi="he-IL"/>
    </w:rPr>
  </w:style>
  <w:style w:type="character" w:customStyle="1" w:styleId="TextonotapieCar">
    <w:name w:val="Texto nota pie Car"/>
    <w:basedOn w:val="Fuentedeprrafopredeter"/>
    <w:link w:val="Textonotapie"/>
    <w:rsid w:val="00E27943"/>
    <w:rPr>
      <w:rFonts w:ascii="Arial" w:eastAsia="Times New Roman" w:hAnsi="Arial" w:cs="Times New Roman"/>
      <w:sz w:val="24"/>
      <w:szCs w:val="20"/>
      <w:lang w:val="es-ES" w:eastAsia="he-IL" w:bidi="he-IL"/>
    </w:rPr>
  </w:style>
  <w:style w:type="character" w:styleId="Refdenotaalpie">
    <w:name w:val="footnote reference"/>
    <w:unhideWhenUsed/>
    <w:rsid w:val="00E27943"/>
    <w:rPr>
      <w:vertAlign w:val="superscript"/>
    </w:rPr>
  </w:style>
  <w:style w:type="character" w:customStyle="1" w:styleId="Smbolodenotaalpie">
    <w:name w:val="Símbolo de nota al pie"/>
    <w:rsid w:val="00E27943"/>
    <w:rPr>
      <w:vertAlign w:val="superscript"/>
    </w:rPr>
  </w:style>
  <w:style w:type="paragraph" w:customStyle="1" w:styleId="BodyText21">
    <w:name w:val="Body Text 21"/>
    <w:basedOn w:val="Normal"/>
    <w:rsid w:val="00E27943"/>
    <w:pPr>
      <w:suppressAutoHyphens/>
      <w:jc w:val="both"/>
    </w:pPr>
    <w:rPr>
      <w:rFonts w:ascii="Arial" w:hAnsi="Arial"/>
      <w:szCs w:val="20"/>
      <w:lang w:eastAsia="he-IL" w:bidi="he-IL"/>
    </w:rPr>
  </w:style>
  <w:style w:type="paragraph" w:styleId="Prrafodelista">
    <w:name w:val="List Paragraph"/>
    <w:basedOn w:val="Normal"/>
    <w:uiPriority w:val="34"/>
    <w:qFormat/>
    <w:rsid w:val="00E27943"/>
    <w:pPr>
      <w:spacing w:after="200" w:line="276" w:lineRule="auto"/>
      <w:ind w:left="720"/>
      <w:contextualSpacing/>
    </w:pPr>
    <w:rPr>
      <w:rFonts w:ascii="Calibri" w:eastAsia="Calibri" w:hAnsi="Calibri"/>
      <w:sz w:val="22"/>
      <w:szCs w:val="22"/>
      <w:lang w:val="es-CL" w:eastAsia="en-US"/>
    </w:rPr>
  </w:style>
  <w:style w:type="paragraph" w:styleId="Textoindependiente2">
    <w:name w:val="Body Text 2"/>
    <w:basedOn w:val="Normal"/>
    <w:link w:val="Textoindependiente2Car"/>
    <w:unhideWhenUsed/>
    <w:rsid w:val="00E27943"/>
    <w:pPr>
      <w:suppressAutoHyphens/>
      <w:spacing w:after="120" w:line="480" w:lineRule="auto"/>
    </w:pPr>
    <w:rPr>
      <w:rFonts w:ascii="Arial" w:hAnsi="Arial"/>
      <w:lang w:eastAsia="he-IL" w:bidi="he-IL"/>
    </w:rPr>
  </w:style>
  <w:style w:type="character" w:customStyle="1" w:styleId="Textoindependiente2Car">
    <w:name w:val="Texto independiente 2 Car"/>
    <w:basedOn w:val="Fuentedeprrafopredeter"/>
    <w:link w:val="Textoindependiente2"/>
    <w:rsid w:val="00E27943"/>
    <w:rPr>
      <w:rFonts w:ascii="Arial" w:eastAsia="Times New Roman" w:hAnsi="Arial" w:cs="Times New Roman"/>
      <w:sz w:val="24"/>
      <w:szCs w:val="24"/>
      <w:lang w:val="es-ES" w:eastAsia="he-IL" w:bidi="he-IL"/>
    </w:rPr>
  </w:style>
  <w:style w:type="character" w:customStyle="1" w:styleId="Ttulo2Car">
    <w:name w:val="Título 2 Car"/>
    <w:basedOn w:val="Fuentedeprrafopredeter"/>
    <w:link w:val="Ttulo2"/>
    <w:uiPriority w:val="9"/>
    <w:rsid w:val="009D4210"/>
    <w:rPr>
      <w:rFonts w:asciiTheme="majorHAnsi" w:eastAsiaTheme="majorEastAsia" w:hAnsiTheme="majorHAnsi" w:cstheme="majorBidi"/>
      <w:b/>
      <w:bCs/>
      <w:color w:val="4F81BD" w:themeColor="accent1"/>
      <w:sz w:val="26"/>
      <w:szCs w:val="26"/>
      <w:lang w:val="es-ES" w:eastAsia="es-ES"/>
    </w:rPr>
  </w:style>
  <w:style w:type="paragraph" w:styleId="Listaconvietas">
    <w:name w:val="List Bullet"/>
    <w:basedOn w:val="Normal"/>
    <w:rsid w:val="003C5FCB"/>
    <w:pPr>
      <w:numPr>
        <w:numId w:val="2"/>
      </w:numPr>
      <w:contextualSpacing/>
    </w:pPr>
  </w:style>
  <w:style w:type="paragraph" w:styleId="HTMLconformatoprevio">
    <w:name w:val="HTML Preformatted"/>
    <w:basedOn w:val="Normal"/>
    <w:link w:val="HTMLconformatoprevioCar"/>
    <w:uiPriority w:val="99"/>
    <w:semiHidden/>
    <w:unhideWhenUsed/>
    <w:rsid w:val="0002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021903"/>
    <w:rPr>
      <w:rFonts w:ascii="Courier New" w:eastAsia="Times New Roman" w:hAnsi="Courier New" w:cs="Courier New"/>
      <w:sz w:val="20"/>
      <w:szCs w:val="20"/>
      <w:lang w:eastAsia="es-CL"/>
    </w:rPr>
  </w:style>
  <w:style w:type="character" w:customStyle="1" w:styleId="y2iqfc">
    <w:name w:val="y2iqfc"/>
    <w:basedOn w:val="Fuentedeprrafopredeter"/>
    <w:rsid w:val="00021903"/>
  </w:style>
  <w:style w:type="paragraph" w:styleId="Encabezado">
    <w:name w:val="header"/>
    <w:basedOn w:val="Normal"/>
    <w:link w:val="EncabezadoCar"/>
    <w:uiPriority w:val="99"/>
    <w:unhideWhenUsed/>
    <w:rsid w:val="00D63035"/>
    <w:pPr>
      <w:tabs>
        <w:tab w:val="center" w:pos="4252"/>
        <w:tab w:val="right" w:pos="8504"/>
      </w:tabs>
    </w:pPr>
  </w:style>
  <w:style w:type="character" w:customStyle="1" w:styleId="EncabezadoCar">
    <w:name w:val="Encabezado Car"/>
    <w:basedOn w:val="Fuentedeprrafopredeter"/>
    <w:link w:val="Encabezado"/>
    <w:uiPriority w:val="99"/>
    <w:rsid w:val="00D630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3035"/>
    <w:pPr>
      <w:tabs>
        <w:tab w:val="center" w:pos="4252"/>
        <w:tab w:val="right" w:pos="8504"/>
      </w:tabs>
    </w:pPr>
  </w:style>
  <w:style w:type="character" w:customStyle="1" w:styleId="PiedepginaCar">
    <w:name w:val="Pie de página Car"/>
    <w:basedOn w:val="Fuentedeprrafopredeter"/>
    <w:link w:val="Piedepgina"/>
    <w:uiPriority w:val="99"/>
    <w:rsid w:val="00D6303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9D4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E27943"/>
    <w:pPr>
      <w:suppressAutoHyphens/>
    </w:pPr>
    <w:rPr>
      <w:rFonts w:ascii="Arial" w:hAnsi="Arial"/>
      <w:szCs w:val="20"/>
      <w:lang w:eastAsia="he-IL" w:bidi="he-IL"/>
    </w:rPr>
  </w:style>
  <w:style w:type="character" w:customStyle="1" w:styleId="TextonotapieCar">
    <w:name w:val="Texto nota pie Car"/>
    <w:basedOn w:val="Fuentedeprrafopredeter"/>
    <w:link w:val="Textonotapie"/>
    <w:rsid w:val="00E27943"/>
    <w:rPr>
      <w:rFonts w:ascii="Arial" w:eastAsia="Times New Roman" w:hAnsi="Arial" w:cs="Times New Roman"/>
      <w:sz w:val="24"/>
      <w:szCs w:val="20"/>
      <w:lang w:val="es-ES" w:eastAsia="he-IL" w:bidi="he-IL"/>
    </w:rPr>
  </w:style>
  <w:style w:type="character" w:styleId="Refdenotaalpie">
    <w:name w:val="footnote reference"/>
    <w:unhideWhenUsed/>
    <w:rsid w:val="00E27943"/>
    <w:rPr>
      <w:vertAlign w:val="superscript"/>
    </w:rPr>
  </w:style>
  <w:style w:type="character" w:customStyle="1" w:styleId="Smbolodenotaalpie">
    <w:name w:val="Símbolo de nota al pie"/>
    <w:rsid w:val="00E27943"/>
    <w:rPr>
      <w:vertAlign w:val="superscript"/>
    </w:rPr>
  </w:style>
  <w:style w:type="paragraph" w:customStyle="1" w:styleId="BodyText21">
    <w:name w:val="Body Text 21"/>
    <w:basedOn w:val="Normal"/>
    <w:rsid w:val="00E27943"/>
    <w:pPr>
      <w:suppressAutoHyphens/>
      <w:jc w:val="both"/>
    </w:pPr>
    <w:rPr>
      <w:rFonts w:ascii="Arial" w:hAnsi="Arial"/>
      <w:szCs w:val="20"/>
      <w:lang w:eastAsia="he-IL" w:bidi="he-IL"/>
    </w:rPr>
  </w:style>
  <w:style w:type="paragraph" w:styleId="Prrafodelista">
    <w:name w:val="List Paragraph"/>
    <w:basedOn w:val="Normal"/>
    <w:uiPriority w:val="34"/>
    <w:qFormat/>
    <w:rsid w:val="00E27943"/>
    <w:pPr>
      <w:spacing w:after="200" w:line="276" w:lineRule="auto"/>
      <w:ind w:left="720"/>
      <w:contextualSpacing/>
    </w:pPr>
    <w:rPr>
      <w:rFonts w:ascii="Calibri" w:eastAsia="Calibri" w:hAnsi="Calibri"/>
      <w:sz w:val="22"/>
      <w:szCs w:val="22"/>
      <w:lang w:val="es-CL" w:eastAsia="en-US"/>
    </w:rPr>
  </w:style>
  <w:style w:type="paragraph" w:styleId="Textoindependiente2">
    <w:name w:val="Body Text 2"/>
    <w:basedOn w:val="Normal"/>
    <w:link w:val="Textoindependiente2Car"/>
    <w:unhideWhenUsed/>
    <w:rsid w:val="00E27943"/>
    <w:pPr>
      <w:suppressAutoHyphens/>
      <w:spacing w:after="120" w:line="480" w:lineRule="auto"/>
    </w:pPr>
    <w:rPr>
      <w:rFonts w:ascii="Arial" w:hAnsi="Arial"/>
      <w:lang w:eastAsia="he-IL" w:bidi="he-IL"/>
    </w:rPr>
  </w:style>
  <w:style w:type="character" w:customStyle="1" w:styleId="Textoindependiente2Car">
    <w:name w:val="Texto independiente 2 Car"/>
    <w:basedOn w:val="Fuentedeprrafopredeter"/>
    <w:link w:val="Textoindependiente2"/>
    <w:rsid w:val="00E27943"/>
    <w:rPr>
      <w:rFonts w:ascii="Arial" w:eastAsia="Times New Roman" w:hAnsi="Arial" w:cs="Times New Roman"/>
      <w:sz w:val="24"/>
      <w:szCs w:val="24"/>
      <w:lang w:val="es-ES" w:eastAsia="he-IL" w:bidi="he-IL"/>
    </w:rPr>
  </w:style>
  <w:style w:type="character" w:customStyle="1" w:styleId="Ttulo2Car">
    <w:name w:val="Título 2 Car"/>
    <w:basedOn w:val="Fuentedeprrafopredeter"/>
    <w:link w:val="Ttulo2"/>
    <w:uiPriority w:val="9"/>
    <w:rsid w:val="009D4210"/>
    <w:rPr>
      <w:rFonts w:asciiTheme="majorHAnsi" w:eastAsiaTheme="majorEastAsia" w:hAnsiTheme="majorHAnsi" w:cstheme="majorBidi"/>
      <w:b/>
      <w:bCs/>
      <w:color w:val="4F81BD" w:themeColor="accent1"/>
      <w:sz w:val="26"/>
      <w:szCs w:val="26"/>
      <w:lang w:val="es-ES" w:eastAsia="es-ES"/>
    </w:rPr>
  </w:style>
  <w:style w:type="paragraph" w:styleId="Listaconvietas">
    <w:name w:val="List Bullet"/>
    <w:basedOn w:val="Normal"/>
    <w:rsid w:val="003C5FCB"/>
    <w:pPr>
      <w:numPr>
        <w:numId w:val="2"/>
      </w:numPr>
      <w:contextualSpacing/>
    </w:pPr>
  </w:style>
  <w:style w:type="paragraph" w:styleId="HTMLconformatoprevio">
    <w:name w:val="HTML Preformatted"/>
    <w:basedOn w:val="Normal"/>
    <w:link w:val="HTMLconformatoprevioCar"/>
    <w:uiPriority w:val="99"/>
    <w:semiHidden/>
    <w:unhideWhenUsed/>
    <w:rsid w:val="0002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021903"/>
    <w:rPr>
      <w:rFonts w:ascii="Courier New" w:eastAsia="Times New Roman" w:hAnsi="Courier New" w:cs="Courier New"/>
      <w:sz w:val="20"/>
      <w:szCs w:val="20"/>
      <w:lang w:eastAsia="es-CL"/>
    </w:rPr>
  </w:style>
  <w:style w:type="character" w:customStyle="1" w:styleId="y2iqfc">
    <w:name w:val="y2iqfc"/>
    <w:basedOn w:val="Fuentedeprrafopredeter"/>
    <w:rsid w:val="00021903"/>
  </w:style>
  <w:style w:type="paragraph" w:styleId="Encabezado">
    <w:name w:val="header"/>
    <w:basedOn w:val="Normal"/>
    <w:link w:val="EncabezadoCar"/>
    <w:uiPriority w:val="99"/>
    <w:unhideWhenUsed/>
    <w:rsid w:val="00D63035"/>
    <w:pPr>
      <w:tabs>
        <w:tab w:val="center" w:pos="4252"/>
        <w:tab w:val="right" w:pos="8504"/>
      </w:tabs>
    </w:pPr>
  </w:style>
  <w:style w:type="character" w:customStyle="1" w:styleId="EncabezadoCar">
    <w:name w:val="Encabezado Car"/>
    <w:basedOn w:val="Fuentedeprrafopredeter"/>
    <w:link w:val="Encabezado"/>
    <w:uiPriority w:val="99"/>
    <w:rsid w:val="00D630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3035"/>
    <w:pPr>
      <w:tabs>
        <w:tab w:val="center" w:pos="4252"/>
        <w:tab w:val="right" w:pos="8504"/>
      </w:tabs>
    </w:pPr>
  </w:style>
  <w:style w:type="character" w:customStyle="1" w:styleId="PiedepginaCar">
    <w:name w:val="Pie de página Car"/>
    <w:basedOn w:val="Fuentedeprrafopredeter"/>
    <w:link w:val="Piedepgina"/>
    <w:uiPriority w:val="99"/>
    <w:rsid w:val="00D630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31130">
      <w:bodyDiv w:val="1"/>
      <w:marLeft w:val="0"/>
      <w:marRight w:val="0"/>
      <w:marTop w:val="0"/>
      <w:marBottom w:val="0"/>
      <w:divBdr>
        <w:top w:val="none" w:sz="0" w:space="0" w:color="auto"/>
        <w:left w:val="none" w:sz="0" w:space="0" w:color="auto"/>
        <w:bottom w:val="none" w:sz="0" w:space="0" w:color="auto"/>
        <w:right w:val="none" w:sz="0" w:space="0" w:color="auto"/>
      </w:divBdr>
    </w:div>
    <w:div w:id="18300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66B1-61CE-4642-A31A-5A96155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4305</Words>
  <Characters>23681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Dina Armijo</cp:lastModifiedBy>
  <cp:revision>2</cp:revision>
  <cp:lastPrinted>2023-04-21T12:22:00Z</cp:lastPrinted>
  <dcterms:created xsi:type="dcterms:W3CDTF">2023-06-06T18:09:00Z</dcterms:created>
  <dcterms:modified xsi:type="dcterms:W3CDTF">2023-06-06T18:09:00Z</dcterms:modified>
</cp:coreProperties>
</file>